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3CAB" w14:textId="77777777" w:rsidR="00184079" w:rsidRDefault="00ED2A65">
      <w:pPr>
        <w:pStyle w:val="Title"/>
        <w:jc w:val="left"/>
        <w:rPr>
          <w:rFonts w:ascii="Times New Roman" w:hAnsi="Times New Roman"/>
          <w:sz w:val="24"/>
          <w:szCs w:val="24"/>
        </w:rPr>
      </w:pPr>
      <w:r>
        <w:rPr>
          <w:rFonts w:ascii="Times New Roman" w:hAnsi="Times New Roman"/>
          <w:noProof/>
          <w:sz w:val="24"/>
          <w:szCs w:val="24"/>
          <w:lang w:val="en-IN"/>
        </w:rPr>
        <w:drawing>
          <wp:anchor distT="114300" distB="114300" distL="114300" distR="114300" simplePos="0" relativeHeight="251658240" behindDoc="0" locked="0" layoutInCell="1" hidden="0" allowOverlap="1" wp14:anchorId="7CE2D86D" wp14:editId="2595C02A">
            <wp:simplePos x="0" y="0"/>
            <wp:positionH relativeFrom="page">
              <wp:posOffset>5591175</wp:posOffset>
            </wp:positionH>
            <wp:positionV relativeFrom="page">
              <wp:posOffset>593108</wp:posOffset>
            </wp:positionV>
            <wp:extent cx="1283025" cy="845167"/>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83025" cy="845167"/>
                    </a:xfrm>
                    <a:prstGeom prst="rect">
                      <a:avLst/>
                    </a:prstGeom>
                    <a:ln/>
                  </pic:spPr>
                </pic:pic>
              </a:graphicData>
            </a:graphic>
          </wp:anchor>
        </w:drawing>
      </w:r>
    </w:p>
    <w:tbl>
      <w:tblPr>
        <w:tblStyle w:val="afffff3"/>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364"/>
        <w:gridCol w:w="2503"/>
        <w:gridCol w:w="2484"/>
      </w:tblGrid>
      <w:tr w:rsidR="00184079" w14:paraId="7671A2A2" w14:textId="77777777">
        <w:trPr>
          <w:trHeight w:val="340"/>
        </w:trPr>
        <w:tc>
          <w:tcPr>
            <w:tcW w:w="7472" w:type="dxa"/>
            <w:gridSpan w:val="3"/>
            <w:tcBorders>
              <w:top w:val="single" w:sz="12" w:space="0" w:color="000000"/>
              <w:left w:val="single" w:sz="12" w:space="0" w:color="000000"/>
            </w:tcBorders>
          </w:tcPr>
          <w:p w14:paraId="4764735E" w14:textId="77777777" w:rsidR="00184079" w:rsidRDefault="00ED2A65">
            <w:pPr>
              <w:ind w:right="-142"/>
              <w:rPr>
                <w:rFonts w:ascii="Times New Roman" w:eastAsia="Times New Roman" w:hAnsi="Times New Roman" w:cs="Times New Roman"/>
                <w:b/>
                <w:sz w:val="24"/>
                <w:szCs w:val="24"/>
              </w:rPr>
            </w:pPr>
            <w:r>
              <w:rPr>
                <w:rFonts w:ascii="Times New Roman" w:eastAsia="Times New Roman" w:hAnsi="Times New Roman" w:cs="Times New Roman"/>
                <w:b/>
                <w:sz w:val="28"/>
                <w:szCs w:val="28"/>
              </w:rPr>
              <w:t>CMR Institute of Technology, Bangalore</w:t>
            </w:r>
          </w:p>
        </w:tc>
        <w:tc>
          <w:tcPr>
            <w:tcW w:w="2484" w:type="dxa"/>
            <w:vMerge w:val="restart"/>
            <w:tcBorders>
              <w:top w:val="single" w:sz="12" w:space="0" w:color="000000"/>
              <w:right w:val="single" w:sz="12" w:space="0" w:color="000000"/>
            </w:tcBorders>
          </w:tcPr>
          <w:p w14:paraId="73AAB1BD" w14:textId="77777777" w:rsidR="00184079" w:rsidRDefault="00184079">
            <w:pPr>
              <w:ind w:right="2268"/>
              <w:jc w:val="right"/>
              <w:rPr>
                <w:rFonts w:ascii="Times New Roman" w:eastAsia="Times New Roman" w:hAnsi="Times New Roman" w:cs="Times New Roman"/>
                <w:sz w:val="24"/>
                <w:szCs w:val="24"/>
              </w:rPr>
            </w:pPr>
          </w:p>
        </w:tc>
      </w:tr>
      <w:tr w:rsidR="00184079" w14:paraId="047B7A4B" w14:textId="77777777">
        <w:trPr>
          <w:trHeight w:val="347"/>
        </w:trPr>
        <w:tc>
          <w:tcPr>
            <w:tcW w:w="7472" w:type="dxa"/>
            <w:gridSpan w:val="3"/>
            <w:tcBorders>
              <w:left w:val="single" w:sz="12" w:space="0" w:color="000000"/>
            </w:tcBorders>
            <w:vAlign w:val="center"/>
          </w:tcPr>
          <w:p w14:paraId="00790E2D" w14:textId="77777777" w:rsidR="00184079" w:rsidRDefault="00ED2A65">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Department(s): ISE</w:t>
            </w:r>
          </w:p>
        </w:tc>
        <w:tc>
          <w:tcPr>
            <w:tcW w:w="2484" w:type="dxa"/>
            <w:vMerge/>
            <w:tcBorders>
              <w:top w:val="single" w:sz="12" w:space="0" w:color="000000"/>
              <w:right w:val="single" w:sz="12" w:space="0" w:color="000000"/>
            </w:tcBorders>
          </w:tcPr>
          <w:p w14:paraId="3F21886C"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84079" w14:paraId="17DA749F" w14:textId="77777777">
        <w:trPr>
          <w:trHeight w:val="336"/>
        </w:trPr>
        <w:tc>
          <w:tcPr>
            <w:tcW w:w="2605" w:type="dxa"/>
            <w:tcBorders>
              <w:left w:val="single" w:sz="12" w:space="0" w:color="000000"/>
            </w:tcBorders>
            <w:vAlign w:val="center"/>
          </w:tcPr>
          <w:p w14:paraId="100F5322" w14:textId="77777777" w:rsidR="00184079" w:rsidRDefault="00ED2A65">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4</w:t>
            </w:r>
          </w:p>
        </w:tc>
        <w:tc>
          <w:tcPr>
            <w:tcW w:w="2364" w:type="dxa"/>
            <w:vAlign w:val="center"/>
          </w:tcPr>
          <w:p w14:paraId="36F5088F" w14:textId="77777777" w:rsidR="00184079" w:rsidRDefault="00ED2A65">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A, B, C</w:t>
            </w:r>
          </w:p>
        </w:tc>
        <w:tc>
          <w:tcPr>
            <w:tcW w:w="2503" w:type="dxa"/>
            <w:vAlign w:val="center"/>
          </w:tcPr>
          <w:p w14:paraId="71561B2E" w14:textId="77777777" w:rsidR="00184079" w:rsidRDefault="00ED2A65">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Lectures/week: 04</w:t>
            </w:r>
          </w:p>
        </w:tc>
        <w:tc>
          <w:tcPr>
            <w:tcW w:w="2484" w:type="dxa"/>
            <w:vMerge/>
            <w:tcBorders>
              <w:top w:val="single" w:sz="12" w:space="0" w:color="000000"/>
              <w:right w:val="single" w:sz="12" w:space="0" w:color="000000"/>
            </w:tcBorders>
          </w:tcPr>
          <w:p w14:paraId="0F5DAD9F"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84079" w14:paraId="5F5A3FDD" w14:textId="77777777">
        <w:trPr>
          <w:trHeight w:val="322"/>
        </w:trPr>
        <w:tc>
          <w:tcPr>
            <w:tcW w:w="4969" w:type="dxa"/>
            <w:gridSpan w:val="2"/>
            <w:tcBorders>
              <w:left w:val="single" w:sz="12" w:space="0" w:color="000000"/>
            </w:tcBorders>
            <w:vAlign w:val="center"/>
          </w:tcPr>
          <w:p w14:paraId="32B8B2A8" w14:textId="77777777" w:rsidR="00184079" w:rsidRDefault="00ED2A65">
            <w:pPr>
              <w:ind w:right="-169"/>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Subject</w:t>
            </w:r>
            <w:r w:rsidRPr="008264CA">
              <w:rPr>
                <w:rFonts w:ascii="Times New Roman" w:eastAsia="Times New Roman" w:hAnsi="Times New Roman" w:cs="Times New Roman"/>
                <w:b/>
                <w:sz w:val="24"/>
                <w:szCs w:val="24"/>
              </w:rPr>
              <w:t>: Database Management System</w:t>
            </w:r>
          </w:p>
        </w:tc>
        <w:tc>
          <w:tcPr>
            <w:tcW w:w="2503" w:type="dxa"/>
            <w:vAlign w:val="center"/>
          </w:tcPr>
          <w:p w14:paraId="72AAA807" w14:textId="77777777" w:rsidR="00184079" w:rsidRDefault="00ED2A65">
            <w:pPr>
              <w:ind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Code: BCS403</w:t>
            </w:r>
          </w:p>
        </w:tc>
        <w:tc>
          <w:tcPr>
            <w:tcW w:w="2484" w:type="dxa"/>
            <w:vMerge/>
            <w:tcBorders>
              <w:top w:val="single" w:sz="12" w:space="0" w:color="000000"/>
              <w:right w:val="single" w:sz="12" w:space="0" w:color="000000"/>
            </w:tcBorders>
          </w:tcPr>
          <w:p w14:paraId="17FCFBF2"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84079" w14:paraId="50152837" w14:textId="77777777">
        <w:tc>
          <w:tcPr>
            <w:tcW w:w="9956" w:type="dxa"/>
            <w:gridSpan w:val="4"/>
            <w:tcBorders>
              <w:left w:val="single" w:sz="12" w:space="0" w:color="000000"/>
              <w:right w:val="single" w:sz="12" w:space="0" w:color="000000"/>
            </w:tcBorders>
            <w:vAlign w:val="center"/>
          </w:tcPr>
          <w:p w14:paraId="2450F008" w14:textId="5ABD58EE" w:rsidR="00184079" w:rsidRDefault="00ED2A65">
            <w:pPr>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Instructor(s):  </w:t>
            </w:r>
            <w:r w:rsidR="008264CA">
              <w:rPr>
                <w:rFonts w:ascii="Times New Roman" w:eastAsia="Times New Roman" w:hAnsi="Times New Roman" w:cs="Times New Roman"/>
                <w:sz w:val="24"/>
                <w:szCs w:val="24"/>
              </w:rPr>
              <w:t xml:space="preserve">Prof. Komala Devi, </w:t>
            </w:r>
            <w:proofErr w:type="spellStart"/>
            <w:r w:rsidR="008264CA">
              <w:rPr>
                <w:rFonts w:ascii="Times New Roman" w:eastAsia="Times New Roman" w:hAnsi="Times New Roman" w:cs="Times New Roman"/>
                <w:sz w:val="24"/>
                <w:szCs w:val="24"/>
              </w:rPr>
              <w:t>Prof.Abdul</w:t>
            </w:r>
            <w:proofErr w:type="spellEnd"/>
            <w:r w:rsidR="008264CA">
              <w:rPr>
                <w:rFonts w:ascii="Times New Roman" w:eastAsia="Times New Roman" w:hAnsi="Times New Roman" w:cs="Times New Roman"/>
                <w:sz w:val="24"/>
                <w:szCs w:val="24"/>
              </w:rPr>
              <w:t xml:space="preserve"> Ka</w:t>
            </w:r>
            <w:r w:rsidR="00615619">
              <w:rPr>
                <w:rFonts w:ascii="Times New Roman" w:eastAsia="Times New Roman" w:hAnsi="Times New Roman" w:cs="Times New Roman"/>
                <w:sz w:val="24"/>
                <w:szCs w:val="24"/>
              </w:rPr>
              <w:t>th</w:t>
            </w:r>
            <w:r w:rsidR="008264CA">
              <w:rPr>
                <w:rFonts w:ascii="Times New Roman" w:eastAsia="Times New Roman" w:hAnsi="Times New Roman" w:cs="Times New Roman"/>
                <w:sz w:val="24"/>
                <w:szCs w:val="24"/>
              </w:rPr>
              <w:t xml:space="preserve">er, </w:t>
            </w:r>
            <w:proofErr w:type="spellStart"/>
            <w:r w:rsidR="008264CA">
              <w:rPr>
                <w:rFonts w:ascii="Times New Roman" w:eastAsia="Times New Roman" w:hAnsi="Times New Roman" w:cs="Times New Roman"/>
                <w:sz w:val="24"/>
                <w:szCs w:val="24"/>
              </w:rPr>
              <w:t>Prof.Jhanvi</w:t>
            </w:r>
            <w:proofErr w:type="spellEnd"/>
          </w:p>
        </w:tc>
      </w:tr>
      <w:tr w:rsidR="00184079" w14:paraId="6A7DEBCB" w14:textId="77777777">
        <w:trPr>
          <w:trHeight w:val="230"/>
        </w:trPr>
        <w:tc>
          <w:tcPr>
            <w:tcW w:w="9956" w:type="dxa"/>
            <w:gridSpan w:val="4"/>
            <w:tcBorders>
              <w:left w:val="single" w:sz="12" w:space="0" w:color="000000"/>
              <w:right w:val="single" w:sz="12" w:space="0" w:color="000000"/>
            </w:tcBorders>
            <w:vAlign w:val="center"/>
          </w:tcPr>
          <w:p w14:paraId="56B4A07E" w14:textId="77777777" w:rsidR="00184079" w:rsidRDefault="00D17A22">
            <w:pPr>
              <w:ind w:right="3424"/>
              <w:rPr>
                <w:rFonts w:ascii="Times New Roman" w:eastAsia="Times New Roman" w:hAnsi="Times New Roman" w:cs="Times New Roman"/>
                <w:sz w:val="24"/>
                <w:szCs w:val="24"/>
              </w:rPr>
            </w:pPr>
            <w:r>
              <w:rPr>
                <w:rFonts w:ascii="Times New Roman" w:eastAsia="Times New Roman" w:hAnsi="Times New Roman" w:cs="Times New Roman"/>
                <w:sz w:val="24"/>
                <w:szCs w:val="24"/>
              </w:rPr>
              <w:t>Course duration: Feb 2026 to May 2026</w:t>
            </w:r>
          </w:p>
        </w:tc>
      </w:tr>
      <w:tr w:rsidR="00184079" w14:paraId="54553C87" w14:textId="77777777">
        <w:tc>
          <w:tcPr>
            <w:tcW w:w="9956" w:type="dxa"/>
            <w:gridSpan w:val="4"/>
            <w:tcBorders>
              <w:left w:val="single" w:sz="12" w:space="0" w:color="000000"/>
              <w:right w:val="single" w:sz="12" w:space="0" w:color="000000"/>
            </w:tcBorders>
            <w:vAlign w:val="center"/>
          </w:tcPr>
          <w:p w14:paraId="7BCBCBC5" w14:textId="77777777" w:rsidR="00184079" w:rsidRDefault="00ED2A65">
            <w:pPr>
              <w:rPr>
                <w:rFonts w:ascii="Times New Roman" w:eastAsia="Times New Roman" w:hAnsi="Times New Roman" w:cs="Times New Roman"/>
                <w:color w:val="0070C0"/>
                <w:sz w:val="24"/>
                <w:szCs w:val="24"/>
                <w:u w:val="single"/>
              </w:rPr>
            </w:pPr>
            <w:bookmarkStart w:id="0" w:name="_heading=h.30j0zll" w:colFirst="0" w:colLast="0"/>
            <w:bookmarkEnd w:id="0"/>
            <w:r>
              <w:rPr>
                <w:rFonts w:ascii="Times New Roman" w:eastAsia="Times New Roman" w:hAnsi="Times New Roman" w:cs="Times New Roman"/>
                <w:sz w:val="24"/>
                <w:szCs w:val="24"/>
              </w:rPr>
              <w:t>Course Site: https://classroom.google.com/c/NzM3NTQyODY2NTQ0?cjc=a5yiqsn</w:t>
            </w:r>
          </w:p>
        </w:tc>
      </w:tr>
      <w:tr w:rsidR="00184079" w14:paraId="46495C73" w14:textId="77777777">
        <w:tc>
          <w:tcPr>
            <w:tcW w:w="9956" w:type="dxa"/>
            <w:gridSpan w:val="4"/>
            <w:tcBorders>
              <w:left w:val="single" w:sz="12" w:space="0" w:color="000000"/>
              <w:bottom w:val="single" w:sz="12" w:space="0" w:color="000000"/>
              <w:right w:val="single" w:sz="12" w:space="0" w:color="000000"/>
            </w:tcBorders>
            <w:vAlign w:val="center"/>
          </w:tcPr>
          <w:p w14:paraId="64FFD989" w14:textId="77777777" w:rsidR="00184079" w:rsidRDefault="00184079">
            <w:pPr>
              <w:rPr>
                <w:rFonts w:ascii="Times New Roman" w:eastAsia="Times New Roman" w:hAnsi="Times New Roman" w:cs="Times New Roman"/>
                <w:sz w:val="24"/>
                <w:szCs w:val="24"/>
              </w:rPr>
            </w:pPr>
          </w:p>
        </w:tc>
      </w:tr>
    </w:tbl>
    <w:p w14:paraId="076C6F0A" w14:textId="77777777" w:rsidR="00184079" w:rsidRDefault="00184079">
      <w:pPr>
        <w:pStyle w:val="Title"/>
        <w:jc w:val="left"/>
        <w:rPr>
          <w:rFonts w:ascii="Times New Roman" w:hAnsi="Times New Roman"/>
          <w:sz w:val="24"/>
          <w:szCs w:val="24"/>
        </w:rPr>
      </w:pPr>
    </w:p>
    <w:tbl>
      <w:tblPr>
        <w:tblStyle w:val="afffff4"/>
        <w:tblW w:w="995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68"/>
        <w:gridCol w:w="8288"/>
      </w:tblGrid>
      <w:tr w:rsidR="00184079" w14:paraId="4BDB8166" w14:textId="77777777">
        <w:trPr>
          <w:trHeight w:val="474"/>
        </w:trPr>
        <w:tc>
          <w:tcPr>
            <w:tcW w:w="1668" w:type="dxa"/>
            <w:shd w:val="clear" w:color="auto" w:fill="F2F2F2"/>
            <w:vAlign w:val="center"/>
          </w:tcPr>
          <w:p w14:paraId="65EC7C24" w14:textId="77777777" w:rsidR="00184079" w:rsidRDefault="00ED2A65">
            <w:pPr>
              <w:pStyle w:val="Title"/>
              <w:jc w:val="left"/>
              <w:rPr>
                <w:rFonts w:ascii="Times New Roman" w:hAnsi="Times New Roman"/>
                <w:sz w:val="21"/>
                <w:szCs w:val="21"/>
              </w:rPr>
            </w:pPr>
            <w:r>
              <w:rPr>
                <w:rFonts w:ascii="Times New Roman" w:hAnsi="Times New Roman"/>
                <w:sz w:val="21"/>
                <w:szCs w:val="21"/>
              </w:rPr>
              <w:t>Link to detailed syllabus:</w:t>
            </w:r>
          </w:p>
        </w:tc>
        <w:tc>
          <w:tcPr>
            <w:tcW w:w="8288" w:type="dxa"/>
          </w:tcPr>
          <w:p w14:paraId="3C63630B" w14:textId="77777777" w:rsidR="00184079" w:rsidRDefault="00184079">
            <w:pPr>
              <w:pStyle w:val="Title"/>
              <w:jc w:val="left"/>
              <w:rPr>
                <w:rFonts w:ascii="Times New Roman" w:hAnsi="Times New Roman"/>
                <w:sz w:val="24"/>
                <w:szCs w:val="24"/>
              </w:rPr>
            </w:pPr>
          </w:p>
        </w:tc>
      </w:tr>
      <w:tr w:rsidR="00184079" w14:paraId="006A2F14" w14:textId="77777777">
        <w:trPr>
          <w:trHeight w:val="564"/>
        </w:trPr>
        <w:tc>
          <w:tcPr>
            <w:tcW w:w="1668" w:type="dxa"/>
            <w:shd w:val="clear" w:color="auto" w:fill="F2F2F2"/>
            <w:vAlign w:val="center"/>
          </w:tcPr>
          <w:p w14:paraId="3F000F2E" w14:textId="77777777" w:rsidR="00184079" w:rsidRDefault="00ED2A65">
            <w:pPr>
              <w:pStyle w:val="Title"/>
              <w:jc w:val="left"/>
              <w:rPr>
                <w:rFonts w:ascii="Times New Roman" w:hAnsi="Times New Roman"/>
                <w:sz w:val="21"/>
                <w:szCs w:val="21"/>
              </w:rPr>
            </w:pPr>
            <w:r>
              <w:rPr>
                <w:rFonts w:ascii="Times New Roman" w:hAnsi="Times New Roman"/>
                <w:sz w:val="21"/>
                <w:szCs w:val="21"/>
              </w:rPr>
              <w:t>Course Objectives/</w:t>
            </w:r>
          </w:p>
          <w:p w14:paraId="00532B7C" w14:textId="77777777" w:rsidR="00184079" w:rsidRDefault="00ED2A65">
            <w:pPr>
              <w:pStyle w:val="Title"/>
              <w:jc w:val="left"/>
              <w:rPr>
                <w:rFonts w:ascii="Times New Roman" w:hAnsi="Times New Roman"/>
                <w:sz w:val="21"/>
                <w:szCs w:val="21"/>
              </w:rPr>
            </w:pPr>
            <w:r>
              <w:rPr>
                <w:rFonts w:ascii="Times New Roman" w:hAnsi="Times New Roman"/>
                <w:sz w:val="21"/>
                <w:szCs w:val="21"/>
              </w:rPr>
              <w:t>Expectations</w:t>
            </w:r>
          </w:p>
        </w:tc>
        <w:tc>
          <w:tcPr>
            <w:tcW w:w="8288" w:type="dxa"/>
          </w:tcPr>
          <w:p w14:paraId="11B7EA5F" w14:textId="77777777" w:rsidR="00184079" w:rsidRDefault="00ED2A65">
            <w:pPr>
              <w:numPr>
                <w:ilvl w:val="0"/>
                <w:numId w:val="2"/>
              </w:numP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Provide a strong foundation in database concepts, technology, and practice. </w:t>
            </w:r>
          </w:p>
          <w:p w14:paraId="57A70C70" w14:textId="77777777" w:rsidR="00184079" w:rsidRDefault="00ED2A65">
            <w:pPr>
              <w:numPr>
                <w:ilvl w:val="0"/>
                <w:numId w:val="2"/>
              </w:numP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Practice SQL programming through a variety of database problems. </w:t>
            </w:r>
          </w:p>
          <w:p w14:paraId="3E95094C" w14:textId="77777777" w:rsidR="00184079" w:rsidRDefault="00ED2A65">
            <w:pPr>
              <w:numPr>
                <w:ilvl w:val="0"/>
                <w:numId w:val="2"/>
              </w:numP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Understand the relational database design principles. </w:t>
            </w:r>
          </w:p>
          <w:p w14:paraId="76928824" w14:textId="77777777" w:rsidR="00184079" w:rsidRDefault="00ED2A65">
            <w:pPr>
              <w:numPr>
                <w:ilvl w:val="0"/>
                <w:numId w:val="2"/>
              </w:numP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Demonstrate the use of concurrency and transactions in database. </w:t>
            </w:r>
          </w:p>
          <w:p w14:paraId="6E7DBD9E" w14:textId="77777777" w:rsidR="00184079" w:rsidRDefault="00ED2A65">
            <w:pPr>
              <w:numPr>
                <w:ilvl w:val="0"/>
                <w:numId w:val="2"/>
              </w:numP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Design and build database applications for real world problems. </w:t>
            </w:r>
          </w:p>
          <w:p w14:paraId="68E05001" w14:textId="77777777" w:rsidR="00184079" w:rsidRDefault="00ED2A65">
            <w:pPr>
              <w:numPr>
                <w:ilvl w:val="0"/>
                <w:numId w:val="2"/>
              </w:numPr>
              <w:spacing w:line="360" w:lineRule="auto"/>
              <w:ind w:left="426"/>
              <w:rPr>
                <w:rFonts w:ascii="Times New Roman" w:eastAsia="Times New Roman" w:hAnsi="Times New Roman" w:cs="Times New Roman"/>
              </w:rPr>
            </w:pPr>
            <w:r>
              <w:rPr>
                <w:rFonts w:ascii="Times New Roman" w:eastAsia="Times New Roman" w:hAnsi="Times New Roman" w:cs="Times New Roman"/>
                <w:color w:val="000000"/>
                <w:sz w:val="24"/>
                <w:szCs w:val="24"/>
              </w:rPr>
              <w:t>To become familiar with database storage structures and access techniques.</w:t>
            </w:r>
            <w:r>
              <w:rPr>
                <w:rFonts w:ascii="Times New Roman" w:eastAsia="Times New Roman" w:hAnsi="Times New Roman" w:cs="Times New Roman"/>
                <w:sz w:val="26"/>
                <w:szCs w:val="26"/>
              </w:rPr>
              <w:t xml:space="preserve"> </w:t>
            </w:r>
          </w:p>
        </w:tc>
      </w:tr>
      <w:tr w:rsidR="00184079" w14:paraId="77B31834" w14:textId="77777777">
        <w:trPr>
          <w:trHeight w:val="417"/>
        </w:trPr>
        <w:tc>
          <w:tcPr>
            <w:tcW w:w="1668" w:type="dxa"/>
            <w:shd w:val="clear" w:color="auto" w:fill="F2F2F2"/>
            <w:vAlign w:val="center"/>
          </w:tcPr>
          <w:p w14:paraId="049CB749" w14:textId="77777777" w:rsidR="00184079" w:rsidRDefault="00ED2A65">
            <w:pPr>
              <w:pStyle w:val="Title"/>
              <w:jc w:val="left"/>
              <w:rPr>
                <w:rFonts w:ascii="Times New Roman" w:hAnsi="Times New Roman"/>
                <w:sz w:val="21"/>
                <w:szCs w:val="21"/>
              </w:rPr>
            </w:pPr>
            <w:r>
              <w:rPr>
                <w:rFonts w:ascii="Times New Roman" w:hAnsi="Times New Roman"/>
                <w:sz w:val="21"/>
                <w:szCs w:val="21"/>
              </w:rPr>
              <w:t>Prerequisites</w:t>
            </w:r>
          </w:p>
        </w:tc>
        <w:tc>
          <w:tcPr>
            <w:tcW w:w="8288" w:type="dxa"/>
          </w:tcPr>
          <w:p w14:paraId="0B3014A9" w14:textId="77777777" w:rsidR="00184079" w:rsidRDefault="00ED2A65">
            <w:pPr>
              <w:numPr>
                <w:ilvl w:val="0"/>
                <w:numId w:val="2"/>
              </w:numPr>
              <w:pBdr>
                <w:top w:val="nil"/>
                <w:left w:val="nil"/>
                <w:bottom w:val="nil"/>
                <w:right w:val="nil"/>
                <w:between w:val="nil"/>
              </w:pBd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Basics of Object Oriented Concepts</w:t>
            </w:r>
          </w:p>
          <w:p w14:paraId="4E954BA7" w14:textId="77777777" w:rsidR="00184079" w:rsidRDefault="00ED2A65">
            <w:pPr>
              <w:numPr>
                <w:ilvl w:val="0"/>
                <w:numId w:val="2"/>
              </w:numPr>
              <w:pBdr>
                <w:top w:val="nil"/>
                <w:left w:val="nil"/>
                <w:bottom w:val="nil"/>
                <w:right w:val="nil"/>
                <w:between w:val="nil"/>
              </w:pBdr>
              <w:spacing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Theory Operations</w:t>
            </w:r>
          </w:p>
          <w:p w14:paraId="50841F56" w14:textId="77777777" w:rsidR="00184079" w:rsidRDefault="00ED2A65">
            <w:pPr>
              <w:numPr>
                <w:ilvl w:val="0"/>
                <w:numId w:val="2"/>
              </w:numPr>
              <w:pBdr>
                <w:top w:val="nil"/>
                <w:left w:val="nil"/>
                <w:bottom w:val="nil"/>
                <w:right w:val="nil"/>
                <w:between w:val="nil"/>
              </w:pBdr>
              <w:spacing w:after="20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Basic Data Types</w:t>
            </w:r>
          </w:p>
        </w:tc>
      </w:tr>
    </w:tbl>
    <w:p w14:paraId="2CB48DA9" w14:textId="77777777" w:rsidR="00184079" w:rsidRDefault="00184079">
      <w:pPr>
        <w:pStyle w:val="Title"/>
        <w:jc w:val="left"/>
        <w:rPr>
          <w:rFonts w:ascii="Times New Roman" w:hAnsi="Times New Roman"/>
          <w:sz w:val="24"/>
          <w:szCs w:val="24"/>
        </w:rPr>
      </w:pPr>
    </w:p>
    <w:p w14:paraId="25AB4F28" w14:textId="77777777" w:rsidR="00184079" w:rsidRDefault="00ED2A65">
      <w:pPr>
        <w:pStyle w:val="Title"/>
        <w:jc w:val="left"/>
        <w:rPr>
          <w:rFonts w:ascii="Times New Roman" w:hAnsi="Times New Roman"/>
          <w:i/>
          <w:sz w:val="22"/>
          <w:szCs w:val="22"/>
        </w:rPr>
      </w:pPr>
      <w:r>
        <w:rPr>
          <w:rFonts w:ascii="Times New Roman" w:hAnsi="Times New Roman"/>
          <w:i/>
          <w:sz w:val="22"/>
          <w:szCs w:val="22"/>
        </w:rPr>
        <w:t>NOTE: First one to two sessions should be marked for expectations setting about the course.</w:t>
      </w:r>
    </w:p>
    <w:p w14:paraId="3808854D" w14:textId="77777777" w:rsidR="00184079" w:rsidRDefault="00184079">
      <w:pPr>
        <w:pStyle w:val="Title"/>
        <w:jc w:val="left"/>
        <w:rPr>
          <w:rFonts w:ascii="Times New Roman" w:hAnsi="Times New Roman"/>
          <w:sz w:val="24"/>
          <w:szCs w:val="24"/>
        </w:rPr>
      </w:pPr>
    </w:p>
    <w:tbl>
      <w:tblPr>
        <w:tblStyle w:val="afffff5"/>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2303"/>
        <w:gridCol w:w="4366"/>
        <w:gridCol w:w="1197"/>
        <w:gridCol w:w="163"/>
        <w:gridCol w:w="976"/>
      </w:tblGrid>
      <w:tr w:rsidR="00184079" w14:paraId="16089C53" w14:textId="77777777">
        <w:trPr>
          <w:trHeight w:val="284"/>
        </w:trPr>
        <w:tc>
          <w:tcPr>
            <w:tcW w:w="9956" w:type="dxa"/>
            <w:gridSpan w:val="6"/>
            <w:shd w:val="clear" w:color="auto" w:fill="EEECE1"/>
            <w:vAlign w:val="center"/>
          </w:tcPr>
          <w:p w14:paraId="39EEB7A9" w14:textId="77777777" w:rsidR="00184079" w:rsidRDefault="00ED2A65">
            <w:pPr>
              <w:pStyle w:val="Title"/>
              <w:rPr>
                <w:rFonts w:ascii="Times New Roman" w:hAnsi="Times New Roman"/>
                <w:sz w:val="24"/>
                <w:szCs w:val="24"/>
              </w:rPr>
            </w:pPr>
            <w:r>
              <w:rPr>
                <w:rFonts w:ascii="Times New Roman" w:hAnsi="Times New Roman"/>
                <w:sz w:val="24"/>
                <w:szCs w:val="24"/>
              </w:rPr>
              <w:t>Lesson Plan</w:t>
            </w:r>
          </w:p>
        </w:tc>
      </w:tr>
      <w:tr w:rsidR="00184079" w14:paraId="3C30366E" w14:textId="77777777">
        <w:trPr>
          <w:trHeight w:val="419"/>
        </w:trPr>
        <w:tc>
          <w:tcPr>
            <w:tcW w:w="951" w:type="dxa"/>
            <w:vMerge w:val="restart"/>
            <w:vAlign w:val="center"/>
          </w:tcPr>
          <w:p w14:paraId="6361CC08" w14:textId="77777777" w:rsidR="00184079" w:rsidRDefault="00ED2A65">
            <w:pPr>
              <w:pStyle w:val="Title"/>
              <w:rPr>
                <w:rFonts w:ascii="Times New Roman" w:hAnsi="Times New Roman"/>
                <w:sz w:val="22"/>
                <w:szCs w:val="22"/>
              </w:rPr>
            </w:pPr>
            <w:r>
              <w:rPr>
                <w:rFonts w:ascii="Times New Roman" w:hAnsi="Times New Roman"/>
                <w:sz w:val="22"/>
                <w:szCs w:val="22"/>
              </w:rPr>
              <w:t>Lecture #</w:t>
            </w:r>
          </w:p>
        </w:tc>
        <w:tc>
          <w:tcPr>
            <w:tcW w:w="2303" w:type="dxa"/>
            <w:vMerge w:val="restart"/>
            <w:vAlign w:val="center"/>
          </w:tcPr>
          <w:p w14:paraId="39DD2B5E" w14:textId="77777777" w:rsidR="00184079" w:rsidRDefault="00ED2A65">
            <w:pPr>
              <w:pStyle w:val="Title"/>
              <w:rPr>
                <w:rFonts w:ascii="Times New Roman" w:hAnsi="Times New Roman"/>
                <w:sz w:val="22"/>
                <w:szCs w:val="22"/>
              </w:rPr>
            </w:pPr>
            <w:r>
              <w:rPr>
                <w:rFonts w:ascii="Times New Roman" w:hAnsi="Times New Roman"/>
                <w:sz w:val="22"/>
                <w:szCs w:val="22"/>
              </w:rPr>
              <w:t>Book &amp; Sections</w:t>
            </w:r>
          </w:p>
        </w:tc>
        <w:tc>
          <w:tcPr>
            <w:tcW w:w="4366" w:type="dxa"/>
            <w:vMerge w:val="restart"/>
            <w:vAlign w:val="center"/>
          </w:tcPr>
          <w:p w14:paraId="74D59487" w14:textId="77777777" w:rsidR="00184079" w:rsidRDefault="00ED2A65">
            <w:pPr>
              <w:pStyle w:val="Title"/>
              <w:rPr>
                <w:rFonts w:ascii="Times New Roman" w:hAnsi="Times New Roman"/>
                <w:sz w:val="22"/>
                <w:szCs w:val="22"/>
              </w:rPr>
            </w:pPr>
            <w:r>
              <w:rPr>
                <w:rFonts w:ascii="Times New Roman" w:hAnsi="Times New Roman"/>
                <w:sz w:val="22"/>
                <w:szCs w:val="22"/>
              </w:rPr>
              <w:t>Topics</w:t>
            </w:r>
          </w:p>
        </w:tc>
        <w:tc>
          <w:tcPr>
            <w:tcW w:w="2336" w:type="dxa"/>
            <w:gridSpan w:val="3"/>
            <w:vAlign w:val="center"/>
          </w:tcPr>
          <w:p w14:paraId="40B00803" w14:textId="77777777" w:rsidR="00184079" w:rsidRDefault="00ED2A65">
            <w:pPr>
              <w:pStyle w:val="Title"/>
              <w:rPr>
                <w:rFonts w:ascii="Times New Roman" w:hAnsi="Times New Roman"/>
                <w:sz w:val="22"/>
                <w:szCs w:val="22"/>
              </w:rPr>
            </w:pPr>
            <w:r>
              <w:rPr>
                <w:rFonts w:ascii="Times New Roman" w:hAnsi="Times New Roman"/>
                <w:sz w:val="22"/>
                <w:szCs w:val="22"/>
              </w:rPr>
              <w:t>Portions coverage</w:t>
            </w:r>
          </w:p>
        </w:tc>
      </w:tr>
      <w:tr w:rsidR="00184079" w14:paraId="7CCE9693" w14:textId="77777777">
        <w:tc>
          <w:tcPr>
            <w:tcW w:w="951" w:type="dxa"/>
            <w:vMerge/>
            <w:vAlign w:val="center"/>
          </w:tcPr>
          <w:p w14:paraId="20A4DD8C"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03" w:type="dxa"/>
            <w:vMerge/>
            <w:vAlign w:val="center"/>
          </w:tcPr>
          <w:p w14:paraId="6FD4178D"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66" w:type="dxa"/>
            <w:vMerge/>
            <w:vAlign w:val="center"/>
          </w:tcPr>
          <w:p w14:paraId="3698784E"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0" w:type="dxa"/>
            <w:gridSpan w:val="2"/>
            <w:vAlign w:val="center"/>
          </w:tcPr>
          <w:p w14:paraId="124C1A63"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Teaching Aids/Course Delivery Methods</w:t>
            </w:r>
          </w:p>
        </w:tc>
        <w:tc>
          <w:tcPr>
            <w:tcW w:w="976" w:type="dxa"/>
            <w:vAlign w:val="center"/>
          </w:tcPr>
          <w:p w14:paraId="0C9CF779" w14:textId="77777777" w:rsidR="00184079" w:rsidRDefault="00ED2A65">
            <w:pPr>
              <w:pStyle w:val="Title"/>
              <w:rPr>
                <w:rFonts w:ascii="Times New Roman" w:hAnsi="Times New Roman"/>
                <w:b w:val="0"/>
                <w:sz w:val="22"/>
                <w:szCs w:val="22"/>
              </w:rPr>
            </w:pPr>
            <w:r>
              <w:rPr>
                <w:rFonts w:ascii="Times New Roman" w:hAnsi="Times New Roman"/>
                <w:b w:val="0"/>
                <w:sz w:val="22"/>
                <w:szCs w:val="22"/>
              </w:rPr>
              <w:t>% of Syllabus Covered</w:t>
            </w:r>
          </w:p>
        </w:tc>
      </w:tr>
      <w:tr w:rsidR="00184079" w14:paraId="40807D7A" w14:textId="77777777">
        <w:tc>
          <w:tcPr>
            <w:tcW w:w="951" w:type="dxa"/>
            <w:vAlign w:val="center"/>
          </w:tcPr>
          <w:p w14:paraId="1C737965"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303" w:type="dxa"/>
            <w:vAlign w:val="center"/>
          </w:tcPr>
          <w:p w14:paraId="1504D210" w14:textId="77777777" w:rsidR="00184079" w:rsidRDefault="00ED2A65">
            <w:pPr>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Module – 1</w:t>
            </w:r>
          </w:p>
          <w:p w14:paraId="74FB7664" w14:textId="77777777" w:rsidR="00184079" w:rsidRDefault="00ED2A65">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Introduction to Databases, Overview of Database Languages and Architectures, Conceptual Data Modeling using Entities and Relationships</w:t>
            </w:r>
          </w:p>
          <w:p w14:paraId="6DF9DE93" w14:textId="77777777" w:rsidR="00184079" w:rsidRDefault="00184079">
            <w:pPr>
              <w:pBdr>
                <w:top w:val="nil"/>
                <w:left w:val="nil"/>
                <w:bottom w:val="nil"/>
                <w:right w:val="nil"/>
                <w:between w:val="nil"/>
              </w:pBdr>
              <w:rPr>
                <w:rFonts w:ascii="Times New Roman" w:eastAsia="Times New Roman" w:hAnsi="Times New Roman" w:cs="Times New Roman"/>
                <w:sz w:val="24"/>
                <w:szCs w:val="24"/>
              </w:rPr>
            </w:pPr>
          </w:p>
          <w:p w14:paraId="25DC9E2C"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Textbook 1:Ch 1.1 to 1.8, 2.1 to 2.6, 3.1 to 3.10</w:t>
            </w:r>
          </w:p>
        </w:tc>
        <w:tc>
          <w:tcPr>
            <w:tcW w:w="4366" w:type="dxa"/>
          </w:tcPr>
          <w:p w14:paraId="1BACBFB3"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Databases: Introduction, Characteristics of database approach, Advantages of using the DBMS approach, History of database applications. </w:t>
            </w:r>
          </w:p>
          <w:p w14:paraId="4D42F4F7" w14:textId="77777777" w:rsidR="00184079" w:rsidRDefault="00184079">
            <w:pPr>
              <w:rPr>
                <w:rFonts w:ascii="Times New Roman" w:eastAsia="Times New Roman" w:hAnsi="Times New Roman" w:cs="Times New Roman"/>
                <w:sz w:val="24"/>
                <w:szCs w:val="24"/>
              </w:rPr>
            </w:pPr>
          </w:p>
          <w:p w14:paraId="1CBC97C0"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Overview of Database Languages and Architectures: Data Models, Schemas, and Instances. Three schema architecture and data independence, database languages, and interfaces, The Database System environment. </w:t>
            </w:r>
          </w:p>
          <w:p w14:paraId="0A16696F" w14:textId="77777777" w:rsidR="00184079" w:rsidRDefault="00184079">
            <w:pPr>
              <w:rPr>
                <w:rFonts w:ascii="Times New Roman" w:eastAsia="Times New Roman" w:hAnsi="Times New Roman" w:cs="Times New Roman"/>
                <w:sz w:val="24"/>
                <w:szCs w:val="24"/>
              </w:rPr>
            </w:pPr>
          </w:p>
          <w:p w14:paraId="18D78225"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Conceptual Data Modelling using Entities and Relationships: Entity types, Entity sets and structural constraints, Weak entity </w:t>
            </w:r>
            <w:r>
              <w:rPr>
                <w:rFonts w:ascii="Times New Roman" w:eastAsia="Times New Roman" w:hAnsi="Times New Roman" w:cs="Times New Roman"/>
                <w:sz w:val="24"/>
                <w:szCs w:val="24"/>
              </w:rPr>
              <w:lastRenderedPageBreak/>
              <w:t xml:space="preserve">types, ER </w:t>
            </w:r>
            <w:proofErr w:type="spellStart"/>
            <w:proofErr w:type="gramStart"/>
            <w:r>
              <w:rPr>
                <w:rFonts w:ascii="Times New Roman" w:eastAsia="Times New Roman" w:hAnsi="Times New Roman" w:cs="Times New Roman"/>
                <w:sz w:val="24"/>
                <w:szCs w:val="24"/>
              </w:rPr>
              <w:t>diagrams,Specialization</w:t>
            </w:r>
            <w:proofErr w:type="spellEnd"/>
            <w:proofErr w:type="gramEnd"/>
            <w:r>
              <w:rPr>
                <w:rFonts w:ascii="Times New Roman" w:eastAsia="Times New Roman" w:hAnsi="Times New Roman" w:cs="Times New Roman"/>
                <w:sz w:val="24"/>
                <w:szCs w:val="24"/>
              </w:rPr>
              <w:t xml:space="preserve"> and Generalization.</w:t>
            </w:r>
          </w:p>
        </w:tc>
        <w:tc>
          <w:tcPr>
            <w:tcW w:w="1360" w:type="dxa"/>
            <w:gridSpan w:val="2"/>
            <w:vAlign w:val="center"/>
          </w:tcPr>
          <w:p w14:paraId="1EA88F79"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lastRenderedPageBreak/>
              <w:t>PPT/Board</w:t>
            </w:r>
          </w:p>
        </w:tc>
        <w:tc>
          <w:tcPr>
            <w:tcW w:w="976" w:type="dxa"/>
            <w:vAlign w:val="center"/>
          </w:tcPr>
          <w:p w14:paraId="4394DA1E"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20%</w:t>
            </w:r>
          </w:p>
        </w:tc>
      </w:tr>
      <w:tr w:rsidR="00184079" w14:paraId="7FF8091A" w14:textId="77777777">
        <w:tc>
          <w:tcPr>
            <w:tcW w:w="9956" w:type="dxa"/>
            <w:gridSpan w:val="6"/>
            <w:vAlign w:val="center"/>
          </w:tcPr>
          <w:p w14:paraId="1C5A7D3A" w14:textId="77777777" w:rsidR="00184079" w:rsidRDefault="00ED2A6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 Videos, assignments, quizzes, answers to old external question papers, notes and other e-material can be included</w:t>
            </w:r>
          </w:p>
          <w:p w14:paraId="5682CD9F"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9">
              <w:r>
                <w:rPr>
                  <w:rFonts w:ascii="Times New Roman" w:eastAsia="Times New Roman" w:hAnsi="Times New Roman" w:cs="Times New Roman"/>
                  <w:b/>
                  <w:color w:val="0000FF"/>
                  <w:sz w:val="20"/>
                  <w:szCs w:val="20"/>
                  <w:u w:val="single"/>
                </w:rPr>
                <w:t>https://nptel.ac.in/courses/106/105/106105175/</w:t>
              </w:r>
            </w:hyperlink>
          </w:p>
          <w:p w14:paraId="73172566"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10">
              <w:r>
                <w:rPr>
                  <w:rFonts w:ascii="Times New Roman" w:eastAsia="Times New Roman" w:hAnsi="Times New Roman" w:cs="Times New Roman"/>
                  <w:color w:val="0000FF"/>
                  <w:sz w:val="20"/>
                  <w:szCs w:val="20"/>
                  <w:u w:val="single"/>
                </w:rPr>
                <w:t>https://nptel.ac.in/courses/106/104/106104135/</w:t>
              </w:r>
            </w:hyperlink>
          </w:p>
          <w:p w14:paraId="5A02B5AF"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11">
              <w:r>
                <w:rPr>
                  <w:rFonts w:ascii="Times New Roman" w:eastAsia="Times New Roman" w:hAnsi="Times New Roman" w:cs="Times New Roman"/>
                  <w:color w:val="0000FF"/>
                  <w:sz w:val="20"/>
                  <w:szCs w:val="20"/>
                  <w:u w:val="single"/>
                </w:rPr>
                <w:t>http://www.nptelvideos.in/2012/11/database-management-system.html</w:t>
              </w:r>
            </w:hyperlink>
            <w:r>
              <w:rPr>
                <w:rFonts w:ascii="Times New Roman" w:eastAsia="Times New Roman" w:hAnsi="Times New Roman" w:cs="Times New Roman"/>
                <w:color w:val="000000"/>
                <w:sz w:val="20"/>
                <w:szCs w:val="20"/>
              </w:rPr>
              <w:t xml:space="preserve"> </w:t>
            </w:r>
          </w:p>
          <w:p w14:paraId="3500EFB0"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w:t>
            </w:r>
            <w:r>
              <w:rPr>
                <w:color w:val="000000"/>
              </w:rPr>
              <w:t xml:space="preserve"> </w:t>
            </w:r>
            <w:hyperlink r:id="rId12">
              <w:r>
                <w:rPr>
                  <w:rFonts w:ascii="Times New Roman" w:eastAsia="Times New Roman" w:hAnsi="Times New Roman" w:cs="Times New Roman"/>
                  <w:color w:val="0000FF"/>
                  <w:sz w:val="20"/>
                  <w:szCs w:val="20"/>
                  <w:u w:val="single"/>
                </w:rPr>
                <w:t>https://drive.google.com/file/d/15fBVUDqE2KZMJBdSZTsKZBdmCl-GJs7q/view?usp=sharing</w:t>
              </w:r>
            </w:hyperlink>
            <w:r>
              <w:rPr>
                <w:rFonts w:ascii="Times New Roman" w:eastAsia="Times New Roman" w:hAnsi="Times New Roman" w:cs="Times New Roman"/>
                <w:color w:val="000000"/>
                <w:sz w:val="20"/>
                <w:szCs w:val="20"/>
              </w:rPr>
              <w:t xml:space="preserve"> </w:t>
            </w:r>
          </w:p>
        </w:tc>
      </w:tr>
      <w:tr w:rsidR="00184079" w14:paraId="56199593" w14:textId="77777777">
        <w:tc>
          <w:tcPr>
            <w:tcW w:w="951" w:type="dxa"/>
            <w:vAlign w:val="center"/>
          </w:tcPr>
          <w:p w14:paraId="6982264D"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10-18</w:t>
            </w:r>
          </w:p>
        </w:tc>
        <w:tc>
          <w:tcPr>
            <w:tcW w:w="2303" w:type="dxa"/>
            <w:vAlign w:val="center"/>
          </w:tcPr>
          <w:p w14:paraId="41043B8D" w14:textId="77777777" w:rsidR="00184079" w:rsidRDefault="00ED2A65">
            <w:pPr>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Module – 2</w:t>
            </w:r>
          </w:p>
          <w:p w14:paraId="5A6D796C" w14:textId="77777777" w:rsidR="00184079" w:rsidRDefault="00184079">
            <w:pPr>
              <w:pBdr>
                <w:top w:val="nil"/>
                <w:left w:val="nil"/>
                <w:bottom w:val="nil"/>
                <w:right w:val="nil"/>
                <w:between w:val="nil"/>
              </w:pBdr>
              <w:rPr>
                <w:rFonts w:ascii="Times New Roman" w:eastAsia="Times New Roman" w:hAnsi="Times New Roman" w:cs="Times New Roman"/>
                <w:color w:val="FF0000"/>
                <w:sz w:val="24"/>
                <w:szCs w:val="24"/>
              </w:rPr>
            </w:pPr>
          </w:p>
          <w:p w14:paraId="34D7FEF9" w14:textId="77777777" w:rsidR="00184079" w:rsidRDefault="00ED2A65">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Relational Model, Relational Algebra, Mapping Conceptual Design into a Logical Design, SQL</w:t>
            </w:r>
          </w:p>
          <w:p w14:paraId="5D5D6F05" w14:textId="77777777" w:rsidR="00184079" w:rsidRDefault="00184079">
            <w:pPr>
              <w:pBdr>
                <w:top w:val="nil"/>
                <w:left w:val="nil"/>
                <w:bottom w:val="nil"/>
                <w:right w:val="nil"/>
                <w:between w:val="nil"/>
              </w:pBdr>
              <w:rPr>
                <w:rFonts w:ascii="Times New Roman" w:eastAsia="Times New Roman" w:hAnsi="Times New Roman" w:cs="Times New Roman"/>
                <w:sz w:val="24"/>
                <w:szCs w:val="24"/>
              </w:rPr>
            </w:pPr>
          </w:p>
          <w:p w14:paraId="6479077A"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Textbook 1: Ch 5.1 to 5.3, Ch 8.1 to 8.5; Ch 9.1 to 9.2 Textbook 2: 3.5 </w:t>
            </w:r>
          </w:p>
        </w:tc>
        <w:tc>
          <w:tcPr>
            <w:tcW w:w="4366" w:type="dxa"/>
          </w:tcPr>
          <w:p w14:paraId="1220CC68"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Relational Model: Relational Model Concepts, Relational Model Constraints and relational database schemas, Update operations, transactions, and dealing with constraint violations. </w:t>
            </w:r>
          </w:p>
          <w:p w14:paraId="0F4E79A4" w14:textId="77777777" w:rsidR="00184079" w:rsidRDefault="00184079">
            <w:pPr>
              <w:pBdr>
                <w:top w:val="nil"/>
                <w:left w:val="nil"/>
                <w:bottom w:val="nil"/>
                <w:right w:val="nil"/>
                <w:between w:val="nil"/>
              </w:pBdr>
              <w:rPr>
                <w:rFonts w:ascii="Times New Roman" w:eastAsia="Times New Roman" w:hAnsi="Times New Roman" w:cs="Times New Roman"/>
                <w:sz w:val="24"/>
                <w:szCs w:val="24"/>
              </w:rPr>
            </w:pPr>
          </w:p>
          <w:p w14:paraId="509D4379"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Relational Algebra: Unary and Binary relational operations, additional relational operations (aggregate, grouping, etc.) Examples of Queries in relational algebra. </w:t>
            </w:r>
          </w:p>
          <w:p w14:paraId="3C3249F4" w14:textId="77777777" w:rsidR="00184079" w:rsidRDefault="00184079">
            <w:pPr>
              <w:pBdr>
                <w:top w:val="nil"/>
                <w:left w:val="nil"/>
                <w:bottom w:val="nil"/>
                <w:right w:val="nil"/>
                <w:between w:val="nil"/>
              </w:pBdr>
              <w:rPr>
                <w:rFonts w:ascii="Times New Roman" w:eastAsia="Times New Roman" w:hAnsi="Times New Roman" w:cs="Times New Roman"/>
                <w:sz w:val="24"/>
                <w:szCs w:val="24"/>
              </w:rPr>
            </w:pPr>
          </w:p>
          <w:p w14:paraId="704BFD0A" w14:textId="77777777" w:rsidR="00184079" w:rsidRDefault="00ED2A6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Mapping Conceptual Design into a Logical Design: Relational Database Design using ER-to-Relational mapping</w:t>
            </w:r>
          </w:p>
        </w:tc>
        <w:tc>
          <w:tcPr>
            <w:tcW w:w="1197" w:type="dxa"/>
            <w:vAlign w:val="center"/>
          </w:tcPr>
          <w:p w14:paraId="2E375BF3"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PPT/Board</w:t>
            </w:r>
          </w:p>
        </w:tc>
        <w:tc>
          <w:tcPr>
            <w:tcW w:w="1139" w:type="dxa"/>
            <w:gridSpan w:val="2"/>
            <w:vAlign w:val="center"/>
          </w:tcPr>
          <w:p w14:paraId="1CCF41BC"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40%</w:t>
            </w:r>
          </w:p>
        </w:tc>
      </w:tr>
      <w:tr w:rsidR="00184079" w14:paraId="08638AB6" w14:textId="77777777">
        <w:trPr>
          <w:trHeight w:val="1033"/>
        </w:trPr>
        <w:tc>
          <w:tcPr>
            <w:tcW w:w="9956" w:type="dxa"/>
            <w:gridSpan w:val="6"/>
            <w:vAlign w:val="center"/>
          </w:tcPr>
          <w:p w14:paraId="2E8BFECC" w14:textId="77777777" w:rsidR="00184079" w:rsidRDefault="00ED2A6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 Videos, assignments, quizzes, answers to old external question papers, notes and other e-material can be included</w:t>
            </w:r>
          </w:p>
          <w:p w14:paraId="4BBA9C25"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b/>
                <w:color w:val="000000"/>
                <w:sz w:val="20"/>
                <w:szCs w:val="20"/>
              </w:rPr>
            </w:pPr>
            <w:hyperlink r:id="rId13">
              <w:r>
                <w:rPr>
                  <w:rFonts w:ascii="Times New Roman" w:eastAsia="Times New Roman" w:hAnsi="Times New Roman" w:cs="Times New Roman"/>
                  <w:b/>
                  <w:color w:val="0000FF"/>
                  <w:sz w:val="20"/>
                  <w:szCs w:val="20"/>
                  <w:u w:val="single"/>
                </w:rPr>
                <w:t>https://nptel.ac.in/courses/106/105/106105175/</w:t>
              </w:r>
            </w:hyperlink>
          </w:p>
          <w:p w14:paraId="51050E95"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b/>
                <w:color w:val="000000"/>
                <w:sz w:val="20"/>
                <w:szCs w:val="20"/>
              </w:rPr>
            </w:pPr>
            <w:hyperlink r:id="rId14">
              <w:r>
                <w:rPr>
                  <w:rFonts w:ascii="Times New Roman" w:eastAsia="Times New Roman" w:hAnsi="Times New Roman" w:cs="Times New Roman"/>
                  <w:b/>
                  <w:color w:val="0000FF"/>
                  <w:sz w:val="20"/>
                  <w:szCs w:val="20"/>
                  <w:u w:val="single"/>
                </w:rPr>
                <w:t>https://nptel.ac.in/courses/106/104/106104135/</w:t>
              </w:r>
            </w:hyperlink>
          </w:p>
          <w:p w14:paraId="4A0D4D7C"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b/>
                <w:color w:val="000000"/>
                <w:sz w:val="20"/>
                <w:szCs w:val="20"/>
              </w:rPr>
            </w:pPr>
            <w:hyperlink r:id="rId15">
              <w:r>
                <w:rPr>
                  <w:rFonts w:ascii="Times New Roman" w:eastAsia="Times New Roman" w:hAnsi="Times New Roman" w:cs="Times New Roman"/>
                  <w:b/>
                  <w:color w:val="0000FF"/>
                  <w:sz w:val="20"/>
                  <w:szCs w:val="20"/>
                  <w:u w:val="single"/>
                </w:rPr>
                <w:t>http://www.nptelvideos.in/2012/11/database-management-system.html</w:t>
              </w:r>
            </w:hyperlink>
            <w:r>
              <w:rPr>
                <w:rFonts w:ascii="Times New Roman" w:eastAsia="Times New Roman" w:hAnsi="Times New Roman" w:cs="Times New Roman"/>
                <w:b/>
                <w:color w:val="000000"/>
                <w:sz w:val="20"/>
                <w:szCs w:val="20"/>
              </w:rPr>
              <w:t xml:space="preserve"> </w:t>
            </w:r>
          </w:p>
          <w:p w14:paraId="7B626257"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Notes :</w:t>
            </w:r>
            <w:r>
              <w:rPr>
                <w:color w:val="000000"/>
              </w:rPr>
              <w:t xml:space="preserve"> </w:t>
            </w:r>
            <w:hyperlink r:id="rId16">
              <w:r>
                <w:rPr>
                  <w:rFonts w:ascii="Times New Roman" w:eastAsia="Times New Roman" w:hAnsi="Times New Roman" w:cs="Times New Roman"/>
                  <w:b/>
                  <w:color w:val="0000FF"/>
                  <w:sz w:val="20"/>
                  <w:szCs w:val="20"/>
                  <w:u w:val="single"/>
                </w:rPr>
                <w:t>https://drive.google.com/file/d/1NFhsK7bqbMR9SQbC_fyqkySfx-mcc2mL/view?usp=sharing</w:t>
              </w:r>
            </w:hyperlink>
            <w:r>
              <w:rPr>
                <w:rFonts w:ascii="Times New Roman" w:eastAsia="Times New Roman" w:hAnsi="Times New Roman" w:cs="Times New Roman"/>
                <w:b/>
                <w:color w:val="000000"/>
                <w:sz w:val="20"/>
                <w:szCs w:val="20"/>
              </w:rPr>
              <w:t xml:space="preserve"> </w:t>
            </w:r>
          </w:p>
        </w:tc>
      </w:tr>
      <w:tr w:rsidR="00184079" w14:paraId="369347F8" w14:textId="77777777">
        <w:tc>
          <w:tcPr>
            <w:tcW w:w="951" w:type="dxa"/>
            <w:vAlign w:val="center"/>
          </w:tcPr>
          <w:p w14:paraId="6DCD1931" w14:textId="77777777" w:rsidR="00184079" w:rsidRDefault="00ED2A6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19-27</w:t>
            </w:r>
          </w:p>
        </w:tc>
        <w:tc>
          <w:tcPr>
            <w:tcW w:w="2303" w:type="dxa"/>
            <w:vAlign w:val="center"/>
          </w:tcPr>
          <w:p w14:paraId="704C6C07" w14:textId="77777777" w:rsidR="00184079" w:rsidRDefault="00ED2A65">
            <w:pPr>
              <w:pBdr>
                <w:top w:val="nil"/>
                <w:left w:val="nil"/>
                <w:bottom w:val="nil"/>
                <w:right w:val="nil"/>
                <w:between w:val="nil"/>
              </w:pBd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Module – 3</w:t>
            </w:r>
          </w:p>
          <w:p w14:paraId="3ED932DE" w14:textId="77777777" w:rsidR="00184079" w:rsidRDefault="00ED2A65">
            <w:pPr>
              <w:pBdr>
                <w:top w:val="nil"/>
                <w:left w:val="nil"/>
                <w:bottom w:val="nil"/>
                <w:right w:val="nil"/>
                <w:between w:val="nil"/>
              </w:pBd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Normalization: Database Design Theory &amp; SQL</w:t>
            </w:r>
          </w:p>
          <w:p w14:paraId="2D813EE6" w14:textId="77777777" w:rsidR="00184079" w:rsidRDefault="00184079">
            <w:pPr>
              <w:pBdr>
                <w:top w:val="nil"/>
                <w:left w:val="nil"/>
                <w:bottom w:val="nil"/>
                <w:right w:val="nil"/>
                <w:between w:val="nil"/>
              </w:pBdr>
              <w:jc w:val="both"/>
              <w:rPr>
                <w:rFonts w:ascii="Times New Roman" w:eastAsia="Times New Roman" w:hAnsi="Times New Roman" w:cs="Times New Roman"/>
                <w:sz w:val="24"/>
                <w:szCs w:val="24"/>
              </w:rPr>
            </w:pPr>
          </w:p>
          <w:p w14:paraId="5256C5A3" w14:textId="77777777" w:rsidR="00184079" w:rsidRDefault="00ED2A6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Textbook 1: Ch 14.1 to 14.7, Ch 6.1 to 6.5</w:t>
            </w:r>
          </w:p>
        </w:tc>
        <w:tc>
          <w:tcPr>
            <w:tcW w:w="4366" w:type="dxa"/>
          </w:tcPr>
          <w:p w14:paraId="65E8CE03" w14:textId="77777777" w:rsidR="00184079" w:rsidRDefault="00ED2A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Normalization: Database Design Theory – Introduction to Normalization using Functional and Multivalued Dependencies: Informal design guidelines for relation schema, Functional Dependencies, Normal Forms based on Primary Keys, Second and Third Normal Forms, Boyce-Codd Normal Form, Multivalued Dependency and Fourth Normal Form, Join Dependencies and Fifth Normal Form. </w:t>
            </w:r>
          </w:p>
          <w:p w14:paraId="2F343417" w14:textId="77777777" w:rsidR="00184079" w:rsidRDefault="00184079">
            <w:pPr>
              <w:jc w:val="both"/>
              <w:rPr>
                <w:rFonts w:ascii="Times New Roman" w:eastAsia="Times New Roman" w:hAnsi="Times New Roman" w:cs="Times New Roman"/>
                <w:sz w:val="24"/>
                <w:szCs w:val="24"/>
              </w:rPr>
            </w:pPr>
          </w:p>
          <w:p w14:paraId="00BF1885" w14:textId="77777777" w:rsidR="00184079" w:rsidRDefault="00ED2A65">
            <w:pPr>
              <w:jc w:val="both"/>
              <w:rPr>
                <w:rFonts w:ascii="Times New Roman" w:eastAsia="Times New Roman" w:hAnsi="Times New Roman" w:cs="Times New Roman"/>
              </w:rPr>
            </w:pPr>
            <w:r>
              <w:rPr>
                <w:rFonts w:ascii="Times New Roman" w:eastAsia="Times New Roman" w:hAnsi="Times New Roman" w:cs="Times New Roman"/>
                <w:sz w:val="24"/>
                <w:szCs w:val="24"/>
              </w:rPr>
              <w:t>SQL: SQL data definition and data types, Schema change statements in SQL, specifying constraints in SQL, retrieval queries in SQL, INSERT, DELETE, and UPDATE statements in SQL, Additional features of SQL</w:t>
            </w:r>
          </w:p>
        </w:tc>
        <w:tc>
          <w:tcPr>
            <w:tcW w:w="1197" w:type="dxa"/>
            <w:vAlign w:val="center"/>
          </w:tcPr>
          <w:p w14:paraId="3E1C68B4"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PPT/Board</w:t>
            </w:r>
          </w:p>
        </w:tc>
        <w:tc>
          <w:tcPr>
            <w:tcW w:w="1139" w:type="dxa"/>
            <w:gridSpan w:val="2"/>
            <w:vAlign w:val="center"/>
          </w:tcPr>
          <w:p w14:paraId="62E998AE"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60%</w:t>
            </w:r>
          </w:p>
        </w:tc>
      </w:tr>
      <w:tr w:rsidR="00184079" w14:paraId="125FE948" w14:textId="77777777">
        <w:tc>
          <w:tcPr>
            <w:tcW w:w="9956" w:type="dxa"/>
            <w:gridSpan w:val="6"/>
            <w:vAlign w:val="center"/>
          </w:tcPr>
          <w:p w14:paraId="4B3CB921" w14:textId="77777777" w:rsidR="00184079" w:rsidRDefault="00ED2A6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 Videos, assignments, quizzes, answers to old external question papers, notes and other e-material can be included</w:t>
            </w:r>
          </w:p>
          <w:p w14:paraId="7396FE21"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17">
              <w:r>
                <w:rPr>
                  <w:rFonts w:ascii="Times New Roman" w:eastAsia="Times New Roman" w:hAnsi="Times New Roman" w:cs="Times New Roman"/>
                  <w:color w:val="0000FF"/>
                  <w:sz w:val="20"/>
                  <w:szCs w:val="20"/>
                  <w:u w:val="single"/>
                </w:rPr>
                <w:t>https://nptel.ac.in/courses/106/104/106104135/</w:t>
              </w:r>
            </w:hyperlink>
          </w:p>
          <w:p w14:paraId="02A01B59"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18">
              <w:r>
                <w:rPr>
                  <w:rFonts w:ascii="Times New Roman" w:eastAsia="Times New Roman" w:hAnsi="Times New Roman" w:cs="Times New Roman"/>
                  <w:color w:val="0000FF"/>
                  <w:sz w:val="20"/>
                  <w:szCs w:val="20"/>
                  <w:u w:val="single"/>
                </w:rPr>
                <w:t>https://cse.iitkgp.ac.in/~dsamanta/java/ch11.htm</w:t>
              </w:r>
            </w:hyperlink>
            <w:r>
              <w:rPr>
                <w:rFonts w:ascii="Times New Roman" w:eastAsia="Times New Roman" w:hAnsi="Times New Roman" w:cs="Times New Roman"/>
                <w:color w:val="000000"/>
                <w:sz w:val="20"/>
                <w:szCs w:val="20"/>
              </w:rPr>
              <w:t xml:space="preserve"> </w:t>
            </w:r>
          </w:p>
          <w:p w14:paraId="5345D369"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19">
              <w:r>
                <w:rPr>
                  <w:rFonts w:ascii="Times New Roman" w:eastAsia="Times New Roman" w:hAnsi="Times New Roman" w:cs="Times New Roman"/>
                  <w:color w:val="0000FF"/>
                  <w:sz w:val="20"/>
                  <w:szCs w:val="20"/>
                  <w:u w:val="single"/>
                </w:rPr>
                <w:t>https://drive.google.com/file/d/1SCa4MmCZHTvjvxp_bfRIXfJNlSJJCjfr/view?usp=sharing</w:t>
              </w:r>
            </w:hyperlink>
            <w:r>
              <w:rPr>
                <w:rFonts w:ascii="Times New Roman" w:eastAsia="Times New Roman" w:hAnsi="Times New Roman" w:cs="Times New Roman"/>
                <w:color w:val="000000"/>
                <w:sz w:val="20"/>
                <w:szCs w:val="20"/>
              </w:rPr>
              <w:t xml:space="preserve"> </w:t>
            </w:r>
          </w:p>
          <w:p w14:paraId="38CC5830"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w:t>
            </w:r>
            <w:r>
              <w:rPr>
                <w:color w:val="000000"/>
              </w:rPr>
              <w:t xml:space="preserve"> </w:t>
            </w:r>
            <w:hyperlink r:id="rId20">
              <w:r>
                <w:rPr>
                  <w:rFonts w:ascii="Times New Roman" w:eastAsia="Times New Roman" w:hAnsi="Times New Roman" w:cs="Times New Roman"/>
                  <w:color w:val="0000FF"/>
                  <w:sz w:val="20"/>
                  <w:szCs w:val="20"/>
                  <w:u w:val="single"/>
                </w:rPr>
                <w:t>https://drive.google.com/file/d/1SCa4MmCZHTvjvxp_bfRIXfJNlSJJCjfr/view?usp=sharing</w:t>
              </w:r>
            </w:hyperlink>
            <w:r>
              <w:rPr>
                <w:rFonts w:ascii="Times New Roman" w:eastAsia="Times New Roman" w:hAnsi="Times New Roman" w:cs="Times New Roman"/>
                <w:color w:val="000000"/>
                <w:sz w:val="20"/>
                <w:szCs w:val="20"/>
              </w:rPr>
              <w:t xml:space="preserve"> </w:t>
            </w:r>
          </w:p>
        </w:tc>
      </w:tr>
      <w:tr w:rsidR="00184079" w14:paraId="3AA97F84" w14:textId="77777777">
        <w:tc>
          <w:tcPr>
            <w:tcW w:w="951" w:type="dxa"/>
            <w:vAlign w:val="center"/>
          </w:tcPr>
          <w:p w14:paraId="04851958"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28-36</w:t>
            </w:r>
          </w:p>
        </w:tc>
        <w:tc>
          <w:tcPr>
            <w:tcW w:w="2303" w:type="dxa"/>
            <w:vAlign w:val="center"/>
          </w:tcPr>
          <w:p w14:paraId="012A0290" w14:textId="77777777" w:rsidR="00184079" w:rsidRDefault="00ED2A65">
            <w:pPr>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Module – 4</w:t>
            </w:r>
          </w:p>
          <w:p w14:paraId="43B10DA1" w14:textId="77777777" w:rsidR="00184079" w:rsidRDefault="00184079">
            <w:pPr>
              <w:pBdr>
                <w:top w:val="nil"/>
                <w:left w:val="nil"/>
                <w:bottom w:val="nil"/>
                <w:right w:val="nil"/>
                <w:between w:val="nil"/>
              </w:pBdr>
              <w:rPr>
                <w:rFonts w:ascii="Times New Roman" w:eastAsia="Times New Roman" w:hAnsi="Times New Roman" w:cs="Times New Roman"/>
                <w:b/>
                <w:color w:val="FF0000"/>
                <w:sz w:val="24"/>
                <w:szCs w:val="24"/>
              </w:rPr>
            </w:pPr>
          </w:p>
          <w:p w14:paraId="7A649F9E" w14:textId="77777777" w:rsidR="00184079" w:rsidRDefault="00ED2A65">
            <w:pPr>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SQL: Advanced Queries and </w:t>
            </w:r>
            <w:r>
              <w:rPr>
                <w:rFonts w:ascii="Times New Roman" w:eastAsia="Times New Roman" w:hAnsi="Times New Roman" w:cs="Times New Roman"/>
                <w:b/>
                <w:color w:val="FF0000"/>
                <w:sz w:val="24"/>
                <w:szCs w:val="24"/>
              </w:rPr>
              <w:lastRenderedPageBreak/>
              <w:t>Transaction Processing</w:t>
            </w:r>
          </w:p>
          <w:p w14:paraId="014C7CAB" w14:textId="77777777" w:rsidR="00184079" w:rsidRDefault="00ED2A6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Textbook 1: Ch 7.1 to 7.3, Ch 20.1 to 20.6</w:t>
            </w:r>
          </w:p>
        </w:tc>
        <w:tc>
          <w:tcPr>
            <w:tcW w:w="4366" w:type="dxa"/>
          </w:tcPr>
          <w:p w14:paraId="6E5760CB"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SQL: Advanced Queries: More complex SQL retrieval queries, Specifying constraints as assertions and action triggers, Views in SQL. </w:t>
            </w:r>
          </w:p>
          <w:p w14:paraId="29294030" w14:textId="77777777" w:rsidR="00184079" w:rsidRDefault="00184079">
            <w:pPr>
              <w:rPr>
                <w:rFonts w:ascii="Times New Roman" w:eastAsia="Times New Roman" w:hAnsi="Times New Roman" w:cs="Times New Roman"/>
                <w:sz w:val="24"/>
                <w:szCs w:val="24"/>
              </w:rPr>
            </w:pPr>
          </w:p>
          <w:p w14:paraId="2E903ACB" w14:textId="77777777" w:rsidR="00184079" w:rsidRDefault="00ED2A65">
            <w:pPr>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Transaction Processing: Introduction to Transaction Processing, Transaction and System concepts, Desirable properties of Transactions, Characterizing schedules based on recoverability, Characterizing schedules based on Serializability, Transaction support in SQL</w:t>
            </w:r>
          </w:p>
        </w:tc>
        <w:tc>
          <w:tcPr>
            <w:tcW w:w="1197" w:type="dxa"/>
            <w:vAlign w:val="center"/>
          </w:tcPr>
          <w:p w14:paraId="6E2C50EA"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Google meet/ Flip  </w:t>
            </w:r>
          </w:p>
          <w:p w14:paraId="352912AD" w14:textId="77777777" w:rsidR="00184079" w:rsidRDefault="00184079">
            <w:pPr>
              <w:jc w:val="center"/>
              <w:rPr>
                <w:rFonts w:ascii="Times New Roman" w:eastAsia="Times New Roman" w:hAnsi="Times New Roman" w:cs="Times New Roman"/>
              </w:rPr>
            </w:pPr>
          </w:p>
          <w:p w14:paraId="03BE3F75" w14:textId="77777777" w:rsidR="00184079" w:rsidRDefault="00184079">
            <w:pPr>
              <w:jc w:val="center"/>
              <w:rPr>
                <w:rFonts w:ascii="Times New Roman" w:eastAsia="Times New Roman" w:hAnsi="Times New Roman" w:cs="Times New Roman"/>
              </w:rPr>
            </w:pPr>
          </w:p>
          <w:p w14:paraId="34951F5B" w14:textId="77777777" w:rsidR="00184079" w:rsidRDefault="00184079">
            <w:pPr>
              <w:jc w:val="center"/>
              <w:rPr>
                <w:rFonts w:ascii="Times New Roman" w:eastAsia="Times New Roman" w:hAnsi="Times New Roman" w:cs="Times New Roman"/>
              </w:rPr>
            </w:pPr>
          </w:p>
          <w:p w14:paraId="57E0B435"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lastRenderedPageBreak/>
              <w:t>PPT/Board</w:t>
            </w:r>
          </w:p>
        </w:tc>
        <w:tc>
          <w:tcPr>
            <w:tcW w:w="1139" w:type="dxa"/>
            <w:gridSpan w:val="2"/>
            <w:vAlign w:val="center"/>
          </w:tcPr>
          <w:p w14:paraId="626E4066"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lastRenderedPageBreak/>
              <w:t>80%</w:t>
            </w:r>
          </w:p>
        </w:tc>
      </w:tr>
      <w:tr w:rsidR="00184079" w14:paraId="56898D9C" w14:textId="77777777">
        <w:trPr>
          <w:trHeight w:val="840"/>
        </w:trPr>
        <w:tc>
          <w:tcPr>
            <w:tcW w:w="9956" w:type="dxa"/>
            <w:gridSpan w:val="6"/>
            <w:vAlign w:val="center"/>
          </w:tcPr>
          <w:p w14:paraId="138DCB77" w14:textId="77777777" w:rsidR="00184079" w:rsidRDefault="00ED2A6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 Videos, assignments, quizzes, answers to old external question papers, notes and other e-material can be included</w:t>
            </w:r>
          </w:p>
          <w:p w14:paraId="41C345E8"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hyperlink r:id="rId21">
              <w:r>
                <w:rPr>
                  <w:rFonts w:ascii="Times New Roman" w:eastAsia="Times New Roman" w:hAnsi="Times New Roman" w:cs="Times New Roman"/>
                  <w:color w:val="0000FF"/>
                  <w:sz w:val="20"/>
                  <w:szCs w:val="20"/>
                  <w:u w:val="single"/>
                </w:rPr>
                <w:t>https://nptel.ac.in/courses/106/104/106104135/</w:t>
              </w:r>
            </w:hyperlink>
            <w:r>
              <w:rPr>
                <w:rFonts w:ascii="Times New Roman" w:eastAsia="Times New Roman" w:hAnsi="Times New Roman" w:cs="Times New Roman"/>
                <w:color w:val="000000"/>
                <w:sz w:val="20"/>
                <w:szCs w:val="20"/>
              </w:rPr>
              <w:t xml:space="preserve"> </w:t>
            </w:r>
          </w:p>
          <w:p w14:paraId="7B5DBF87"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w:t>
            </w:r>
            <w:hyperlink r:id="rId22">
              <w:r>
                <w:rPr>
                  <w:rFonts w:ascii="Times New Roman" w:eastAsia="Times New Roman" w:hAnsi="Times New Roman" w:cs="Times New Roman"/>
                  <w:color w:val="0000FF"/>
                  <w:sz w:val="20"/>
                  <w:szCs w:val="20"/>
                  <w:u w:val="single"/>
                </w:rPr>
                <w:t>https://drive.google.com/file/d/1wbd-H5zScvj7PqVCy5OCwV-GlfB2zLEm/view?usp=sharing</w:t>
              </w:r>
            </w:hyperlink>
            <w:r>
              <w:rPr>
                <w:rFonts w:ascii="Times New Roman" w:eastAsia="Times New Roman" w:hAnsi="Times New Roman" w:cs="Times New Roman"/>
                <w:color w:val="000000"/>
                <w:sz w:val="20"/>
                <w:szCs w:val="20"/>
              </w:rPr>
              <w:t xml:space="preserve"> </w:t>
            </w:r>
          </w:p>
        </w:tc>
      </w:tr>
      <w:tr w:rsidR="00184079" w14:paraId="30D4229A" w14:textId="77777777">
        <w:tc>
          <w:tcPr>
            <w:tcW w:w="951" w:type="dxa"/>
            <w:vAlign w:val="center"/>
          </w:tcPr>
          <w:p w14:paraId="760A8557" w14:textId="77777777" w:rsidR="00184079" w:rsidRDefault="00ED2A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37-45</w:t>
            </w:r>
          </w:p>
        </w:tc>
        <w:tc>
          <w:tcPr>
            <w:tcW w:w="2303" w:type="dxa"/>
            <w:vAlign w:val="center"/>
          </w:tcPr>
          <w:p w14:paraId="0CAA5B7C" w14:textId="77777777" w:rsidR="00184079" w:rsidRDefault="00ED2A65">
            <w:pPr>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Module – 5</w:t>
            </w:r>
          </w:p>
          <w:p w14:paraId="7E8467B4" w14:textId="77777777" w:rsidR="00184079" w:rsidRDefault="00ED2A65">
            <w:pPr>
              <w:pBdr>
                <w:top w:val="nil"/>
                <w:left w:val="nil"/>
                <w:bottom w:val="nil"/>
                <w:right w:val="nil"/>
                <w:between w:val="nil"/>
              </w:pBd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24"/>
                <w:szCs w:val="24"/>
              </w:rPr>
              <w:t>Concurrency Control in Databases and NOSQL Databases and Big Data Storage System</w:t>
            </w:r>
            <w:r>
              <w:rPr>
                <w:rFonts w:ascii="Times New Roman" w:eastAsia="Times New Roman" w:hAnsi="Times New Roman" w:cs="Times New Roman"/>
                <w:b/>
                <w:color w:val="FF0000"/>
                <w:sz w:val="32"/>
                <w:szCs w:val="32"/>
              </w:rPr>
              <w:t>s</w:t>
            </w:r>
          </w:p>
          <w:p w14:paraId="388B656B" w14:textId="77777777" w:rsidR="00184079" w:rsidRDefault="00ED2A65">
            <w:pPr>
              <w:widowControl w:val="0"/>
              <w:ind w:firstLine="6"/>
              <w:rPr>
                <w:rFonts w:ascii="Times New Roman" w:eastAsia="Times New Roman" w:hAnsi="Times New Roman" w:cs="Times New Roman"/>
                <w:sz w:val="24"/>
                <w:szCs w:val="24"/>
              </w:rPr>
            </w:pPr>
            <w:r>
              <w:rPr>
                <w:rFonts w:ascii="Times New Roman" w:eastAsia="Times New Roman" w:hAnsi="Times New Roman" w:cs="Times New Roman"/>
              </w:rPr>
              <w:t>Textbook 1:Chapter 21.1 to 21.5, Chapter 24.1 to 24.6</w:t>
            </w:r>
          </w:p>
        </w:tc>
        <w:tc>
          <w:tcPr>
            <w:tcW w:w="4366" w:type="dxa"/>
          </w:tcPr>
          <w:p w14:paraId="56BE8B9E"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Concurrency Control in Databases: Two-phase locking techniques for Concurrency control, Concurrency control based on Timestamp ordering, </w:t>
            </w:r>
            <w:proofErr w:type="spellStart"/>
            <w:r>
              <w:rPr>
                <w:rFonts w:ascii="Times New Roman" w:eastAsia="Times New Roman" w:hAnsi="Times New Roman" w:cs="Times New Roman"/>
                <w:sz w:val="24"/>
                <w:szCs w:val="24"/>
              </w:rPr>
              <w:t>Multiversion</w:t>
            </w:r>
            <w:proofErr w:type="spellEnd"/>
            <w:r>
              <w:rPr>
                <w:rFonts w:ascii="Times New Roman" w:eastAsia="Times New Roman" w:hAnsi="Times New Roman" w:cs="Times New Roman"/>
                <w:sz w:val="24"/>
                <w:szCs w:val="24"/>
              </w:rPr>
              <w:t xml:space="preserve"> Concurrency control techniques, Validation Concurrency control techniques, Granularity of Data items and Multiple Granularity Locking. </w:t>
            </w:r>
          </w:p>
          <w:p w14:paraId="66FF0CC1" w14:textId="77777777" w:rsidR="00184079" w:rsidRDefault="00184079">
            <w:pPr>
              <w:rPr>
                <w:rFonts w:ascii="Times New Roman" w:eastAsia="Times New Roman" w:hAnsi="Times New Roman" w:cs="Times New Roman"/>
                <w:sz w:val="24"/>
                <w:szCs w:val="24"/>
              </w:rPr>
            </w:pPr>
          </w:p>
          <w:p w14:paraId="61993894" w14:textId="77777777" w:rsidR="00184079" w:rsidRDefault="00ED2A65">
            <w:pPr>
              <w:rPr>
                <w:rFonts w:ascii="Times New Roman" w:eastAsia="Times New Roman" w:hAnsi="Times New Roman" w:cs="Times New Roman"/>
                <w:b/>
              </w:rPr>
            </w:pPr>
            <w:r>
              <w:rPr>
                <w:rFonts w:ascii="Times New Roman" w:eastAsia="Times New Roman" w:hAnsi="Times New Roman" w:cs="Times New Roman"/>
                <w:sz w:val="24"/>
                <w:szCs w:val="24"/>
              </w:rPr>
              <w:t>NOSQL Databases and Big Data Storage Systems: Introduction to NOSQL Systems, The CAP Theorem, Document-Based NOSQL Systems and MongoDB, NOSQL Key-Value Stores, Column-Based or Wide Column NOSQL Systems, NOSQL Graph Databases and Neo4j</w:t>
            </w:r>
          </w:p>
        </w:tc>
        <w:tc>
          <w:tcPr>
            <w:tcW w:w="1197" w:type="dxa"/>
            <w:vAlign w:val="center"/>
          </w:tcPr>
          <w:p w14:paraId="4E1C7841" w14:textId="77777777" w:rsidR="00184079" w:rsidRDefault="00ED2A65">
            <w:pPr>
              <w:tabs>
                <w:tab w:val="left" w:pos="852"/>
              </w:tabs>
              <w:jc w:val="center"/>
              <w:rPr>
                <w:rFonts w:ascii="Times New Roman" w:eastAsia="Times New Roman" w:hAnsi="Times New Roman" w:cs="Times New Roman"/>
              </w:rPr>
            </w:pPr>
            <w:r>
              <w:rPr>
                <w:rFonts w:ascii="Times New Roman" w:eastAsia="Times New Roman" w:hAnsi="Times New Roman" w:cs="Times New Roman"/>
              </w:rPr>
              <w:t>PPT/Board</w:t>
            </w:r>
          </w:p>
        </w:tc>
        <w:tc>
          <w:tcPr>
            <w:tcW w:w="1139" w:type="dxa"/>
            <w:gridSpan w:val="2"/>
            <w:vAlign w:val="center"/>
          </w:tcPr>
          <w:p w14:paraId="353E446F"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100%</w:t>
            </w:r>
          </w:p>
        </w:tc>
      </w:tr>
      <w:tr w:rsidR="00184079" w14:paraId="1B6A15D3" w14:textId="77777777">
        <w:trPr>
          <w:trHeight w:val="810"/>
        </w:trPr>
        <w:tc>
          <w:tcPr>
            <w:tcW w:w="9956" w:type="dxa"/>
            <w:gridSpan w:val="6"/>
            <w:vAlign w:val="center"/>
          </w:tcPr>
          <w:p w14:paraId="55404456" w14:textId="77777777" w:rsidR="00184079" w:rsidRDefault="00ED2A6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 Videos, assignments, quizzes, answers to old external question papers, notes and other e-material can be included</w:t>
            </w:r>
          </w:p>
          <w:p w14:paraId="1D8A81A5"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7030A0"/>
                <w:u w:val="single"/>
              </w:rPr>
            </w:pPr>
            <w:hyperlink r:id="rId23">
              <w:r>
                <w:rPr>
                  <w:rFonts w:ascii="Times New Roman" w:eastAsia="Times New Roman" w:hAnsi="Times New Roman" w:cs="Times New Roman"/>
                  <w:color w:val="0000FF"/>
                  <w:u w:val="single"/>
                </w:rPr>
                <w:t>https://nptel.ac.in/courses/106/104/106104135/</w:t>
              </w:r>
            </w:hyperlink>
          </w:p>
          <w:p w14:paraId="659C47B8"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7030A0"/>
                <w:u w:val="single"/>
              </w:rPr>
            </w:pPr>
            <w:hyperlink r:id="rId24">
              <w:r>
                <w:rPr>
                  <w:rFonts w:ascii="Times New Roman" w:eastAsia="Times New Roman" w:hAnsi="Times New Roman" w:cs="Times New Roman"/>
                  <w:color w:val="0000FF"/>
                  <w:u w:val="single"/>
                </w:rPr>
                <w:t>https://drive.google.com/file/d/1hpLsJBV9ZK4AiEXeAlomGxEuc9V3uhPH/view?usp=sharing</w:t>
              </w:r>
            </w:hyperlink>
          </w:p>
          <w:p w14:paraId="37784133" w14:textId="77777777" w:rsidR="00184079" w:rsidRDefault="00ED2A65">
            <w:pPr>
              <w:numPr>
                <w:ilvl w:val="0"/>
                <w:numId w:val="7"/>
              </w:numPr>
              <w:pBdr>
                <w:top w:val="nil"/>
                <w:left w:val="nil"/>
                <w:bottom w:val="nil"/>
                <w:right w:val="nil"/>
                <w:between w:val="nil"/>
              </w:pBdr>
              <w:jc w:val="both"/>
              <w:rPr>
                <w:rFonts w:ascii="Times New Roman" w:eastAsia="Times New Roman" w:hAnsi="Times New Roman" w:cs="Times New Roman"/>
                <w:color w:val="7030A0"/>
                <w:u w:val="single"/>
              </w:rPr>
            </w:pPr>
            <w:r>
              <w:rPr>
                <w:rFonts w:ascii="Times New Roman" w:eastAsia="Times New Roman" w:hAnsi="Times New Roman" w:cs="Times New Roman"/>
                <w:color w:val="7030A0"/>
                <w:u w:val="single"/>
              </w:rPr>
              <w:t xml:space="preserve">Notes </w:t>
            </w:r>
            <w:r>
              <w:rPr>
                <w:color w:val="000000"/>
              </w:rPr>
              <w:t xml:space="preserve"> </w:t>
            </w:r>
            <w:hyperlink r:id="rId25">
              <w:r>
                <w:rPr>
                  <w:rFonts w:ascii="Times New Roman" w:eastAsia="Times New Roman" w:hAnsi="Times New Roman" w:cs="Times New Roman"/>
                  <w:color w:val="0000FF"/>
                  <w:u w:val="single"/>
                </w:rPr>
                <w:t>https://drive.google.com/file/d/1hpLsJBV9ZK4AiEXeAlomGxEuc9V3uhPH/view?usp=sharing</w:t>
              </w:r>
            </w:hyperlink>
            <w:r>
              <w:rPr>
                <w:rFonts w:ascii="Times New Roman" w:eastAsia="Times New Roman" w:hAnsi="Times New Roman" w:cs="Times New Roman"/>
                <w:color w:val="7030A0"/>
                <w:u w:val="single"/>
              </w:rPr>
              <w:t xml:space="preserve"> </w:t>
            </w:r>
          </w:p>
        </w:tc>
      </w:tr>
    </w:tbl>
    <w:p w14:paraId="4FD40064" w14:textId="77777777" w:rsidR="00184079" w:rsidRDefault="00184079">
      <w:pPr>
        <w:pStyle w:val="Title"/>
        <w:jc w:val="left"/>
        <w:rPr>
          <w:rFonts w:ascii="Times New Roman" w:hAnsi="Times New Roman"/>
        </w:rPr>
      </w:pPr>
    </w:p>
    <w:tbl>
      <w:tblPr>
        <w:tblStyle w:val="afffff6"/>
        <w:tblW w:w="995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82"/>
        <w:gridCol w:w="8974"/>
      </w:tblGrid>
      <w:tr w:rsidR="00184079" w14:paraId="470C056E" w14:textId="77777777">
        <w:tc>
          <w:tcPr>
            <w:tcW w:w="9956" w:type="dxa"/>
            <w:gridSpan w:val="2"/>
            <w:tcBorders>
              <w:top w:val="single" w:sz="12" w:space="0" w:color="000000"/>
              <w:bottom w:val="single" w:sz="12" w:space="0" w:color="000000"/>
            </w:tcBorders>
            <w:shd w:val="clear" w:color="auto" w:fill="EEECE1"/>
            <w:vAlign w:val="center"/>
          </w:tcPr>
          <w:p w14:paraId="131FD3C6"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sz w:val="24"/>
                <w:szCs w:val="24"/>
              </w:rPr>
              <w:t>Text Books</w:t>
            </w:r>
          </w:p>
        </w:tc>
      </w:tr>
      <w:tr w:rsidR="00184079" w14:paraId="628E71CE" w14:textId="77777777">
        <w:trPr>
          <w:trHeight w:val="530"/>
        </w:trPr>
        <w:tc>
          <w:tcPr>
            <w:tcW w:w="982" w:type="dxa"/>
            <w:tcBorders>
              <w:top w:val="single" w:sz="12" w:space="0" w:color="000000"/>
              <w:bottom w:val="single" w:sz="12" w:space="0" w:color="000000"/>
            </w:tcBorders>
            <w:vAlign w:val="center"/>
          </w:tcPr>
          <w:p w14:paraId="33393723"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      1.</w:t>
            </w:r>
          </w:p>
        </w:tc>
        <w:tc>
          <w:tcPr>
            <w:tcW w:w="8974" w:type="dxa"/>
            <w:tcBorders>
              <w:top w:val="single" w:sz="12" w:space="0" w:color="000000"/>
              <w:bottom w:val="single" w:sz="12" w:space="0" w:color="000000"/>
            </w:tcBorders>
          </w:tcPr>
          <w:p w14:paraId="3504FBF4" w14:textId="77777777" w:rsidR="00184079" w:rsidRDefault="00ED2A65">
            <w:pPr>
              <w:widowControl w:val="0"/>
              <w:spacing w:line="25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Fundamentals of Database Systems, Ramez Elmasri and Shamkant B. Navathe,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2017, Pearson.</w:t>
            </w:r>
            <w:r>
              <w:rPr>
                <w:rFonts w:ascii="Times New Roman" w:eastAsia="Times New Roman" w:hAnsi="Times New Roman" w:cs="Times New Roman"/>
              </w:rPr>
              <w:t xml:space="preserve">  ISBN:</w:t>
            </w:r>
            <w:r>
              <w:t xml:space="preserve"> 978-0-13-397077-7</w:t>
            </w:r>
          </w:p>
          <w:p w14:paraId="1B4288FF" w14:textId="77777777" w:rsidR="00184079" w:rsidRDefault="00184079">
            <w:pPr>
              <w:rPr>
                <w:rFonts w:ascii="Times New Roman" w:eastAsia="Times New Roman" w:hAnsi="Times New Roman" w:cs="Times New Roman"/>
              </w:rPr>
            </w:pPr>
          </w:p>
        </w:tc>
      </w:tr>
      <w:tr w:rsidR="00184079" w14:paraId="701B03EF" w14:textId="77777777">
        <w:trPr>
          <w:trHeight w:val="530"/>
        </w:trPr>
        <w:tc>
          <w:tcPr>
            <w:tcW w:w="982" w:type="dxa"/>
            <w:tcBorders>
              <w:top w:val="single" w:sz="12" w:space="0" w:color="000000"/>
              <w:bottom w:val="single" w:sz="12" w:space="0" w:color="000000"/>
            </w:tcBorders>
            <w:vAlign w:val="center"/>
          </w:tcPr>
          <w:p w14:paraId="0DB0DD81"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2.</w:t>
            </w:r>
          </w:p>
        </w:tc>
        <w:tc>
          <w:tcPr>
            <w:tcW w:w="8974" w:type="dxa"/>
            <w:tcBorders>
              <w:top w:val="single" w:sz="12" w:space="0" w:color="000000"/>
              <w:bottom w:val="single" w:sz="12" w:space="0" w:color="000000"/>
            </w:tcBorders>
          </w:tcPr>
          <w:p w14:paraId="552E6665" w14:textId="77777777" w:rsidR="00184079" w:rsidRDefault="00ED2A65">
            <w:pPr>
              <w:widowControl w:val="0"/>
              <w:spacing w:line="26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Database management systems, Ramakrishnan, and Gehrke, 3</w:t>
            </w:r>
            <w:r>
              <w:rPr>
                <w:rFonts w:ascii="Times New Roman" w:eastAsia="Times New Roman" w:hAnsi="Times New Roman" w:cs="Times New Roman"/>
                <w:sz w:val="26"/>
                <w:szCs w:val="26"/>
                <w:vertAlign w:val="superscript"/>
              </w:rPr>
              <w:t xml:space="preserve">rd </w:t>
            </w:r>
            <w:r>
              <w:rPr>
                <w:rFonts w:ascii="Times New Roman" w:eastAsia="Times New Roman" w:hAnsi="Times New Roman" w:cs="Times New Roman"/>
                <w:sz w:val="24"/>
                <w:szCs w:val="24"/>
              </w:rPr>
              <w:t xml:space="preserve">Edition, 2014, McGraw Hill </w:t>
            </w:r>
            <w:r>
              <w:rPr>
                <w:rFonts w:ascii="Times New Roman" w:eastAsia="Times New Roman" w:hAnsi="Times New Roman" w:cs="Times New Roman"/>
                <w:b/>
                <w:highlight w:val="white"/>
              </w:rPr>
              <w:t>ISBN</w:t>
            </w:r>
            <w:r>
              <w:rPr>
                <w:rFonts w:ascii="Times New Roman" w:eastAsia="Times New Roman" w:hAnsi="Times New Roman" w:cs="Times New Roman"/>
                <w:highlight w:val="white"/>
              </w:rPr>
              <w:t>-10: 0072465638</w:t>
            </w:r>
            <w:r>
              <w:rPr>
                <w:rFonts w:ascii="Arial" w:eastAsia="Arial" w:hAnsi="Arial" w:cs="Arial"/>
                <w:highlight w:val="white"/>
              </w:rPr>
              <w:t> </w:t>
            </w:r>
          </w:p>
        </w:tc>
      </w:tr>
      <w:tr w:rsidR="00184079" w14:paraId="6D19D36D" w14:textId="77777777">
        <w:trPr>
          <w:trHeight w:val="350"/>
        </w:trPr>
        <w:tc>
          <w:tcPr>
            <w:tcW w:w="9956" w:type="dxa"/>
            <w:gridSpan w:val="2"/>
            <w:tcBorders>
              <w:top w:val="single" w:sz="12" w:space="0" w:color="000000"/>
              <w:bottom w:val="single" w:sz="12" w:space="0" w:color="000000"/>
            </w:tcBorders>
            <w:shd w:val="clear" w:color="auto" w:fill="EEECE1"/>
            <w:vAlign w:val="center"/>
          </w:tcPr>
          <w:p w14:paraId="5772E075"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Reference Books</w:t>
            </w:r>
          </w:p>
        </w:tc>
      </w:tr>
      <w:tr w:rsidR="00184079" w14:paraId="0A5A049B" w14:textId="77777777">
        <w:trPr>
          <w:trHeight w:val="516"/>
        </w:trPr>
        <w:tc>
          <w:tcPr>
            <w:tcW w:w="982" w:type="dxa"/>
            <w:tcBorders>
              <w:top w:val="single" w:sz="12" w:space="0" w:color="000000"/>
            </w:tcBorders>
            <w:vAlign w:val="center"/>
          </w:tcPr>
          <w:p w14:paraId="12D0DE28" w14:textId="77777777" w:rsidR="00184079" w:rsidRDefault="00184079">
            <w:pPr>
              <w:numPr>
                <w:ilvl w:val="0"/>
                <w:numId w:val="3"/>
              </w:numPr>
              <w:rPr>
                <w:rFonts w:ascii="Times New Roman" w:eastAsia="Times New Roman" w:hAnsi="Times New Roman" w:cs="Times New Roman"/>
              </w:rPr>
            </w:pPr>
          </w:p>
        </w:tc>
        <w:tc>
          <w:tcPr>
            <w:tcW w:w="8974" w:type="dxa"/>
            <w:tcBorders>
              <w:top w:val="single" w:sz="12" w:space="0" w:color="000000"/>
            </w:tcBorders>
          </w:tcPr>
          <w:p w14:paraId="71E76B30" w14:textId="77777777" w:rsidR="00184079" w:rsidRDefault="00ED2A65">
            <w:pPr>
              <w:widowControl w:val="0"/>
              <w:spacing w:line="26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Silberschatz Korth and Sudharshan, Database System Concepts, 6</w:t>
            </w:r>
            <w:r>
              <w:rPr>
                <w:rFonts w:ascii="Times New Roman" w:eastAsia="Times New Roman" w:hAnsi="Times New Roman" w:cs="Times New Roman"/>
                <w:sz w:val="26"/>
                <w:szCs w:val="26"/>
                <w:vertAlign w:val="superscript"/>
              </w:rPr>
              <w:t xml:space="preserve">th </w:t>
            </w:r>
            <w:r>
              <w:rPr>
                <w:rFonts w:ascii="Times New Roman" w:eastAsia="Times New Roman" w:hAnsi="Times New Roman" w:cs="Times New Roman"/>
                <w:sz w:val="24"/>
                <w:szCs w:val="24"/>
              </w:rPr>
              <w:t>Edition, Mc-</w:t>
            </w:r>
            <w:proofErr w:type="spellStart"/>
            <w:r>
              <w:rPr>
                <w:rFonts w:ascii="Times New Roman" w:eastAsia="Times New Roman" w:hAnsi="Times New Roman" w:cs="Times New Roman"/>
                <w:sz w:val="24"/>
                <w:szCs w:val="24"/>
              </w:rPr>
              <w:t>GrawHill</w:t>
            </w:r>
            <w:proofErr w:type="spellEnd"/>
            <w:r>
              <w:rPr>
                <w:rFonts w:ascii="Times New Roman" w:eastAsia="Times New Roman" w:hAnsi="Times New Roman" w:cs="Times New Roman"/>
                <w:sz w:val="24"/>
                <w:szCs w:val="24"/>
              </w:rPr>
              <w:t xml:space="preserve">, 2013. </w:t>
            </w:r>
            <w:r>
              <w:rPr>
                <w:rFonts w:ascii="Arial" w:eastAsia="Arial" w:hAnsi="Arial" w:cs="Arial"/>
                <w:highlight w:val="white"/>
              </w:rPr>
              <w:t> </w:t>
            </w:r>
            <w:r>
              <w:rPr>
                <w:b/>
                <w:highlight w:val="white"/>
              </w:rPr>
              <w:t>ISBN</w:t>
            </w:r>
            <w:r>
              <w:rPr>
                <w:rFonts w:ascii="Arial" w:eastAsia="Arial" w:hAnsi="Arial" w:cs="Arial"/>
                <w:highlight w:val="white"/>
              </w:rPr>
              <w:t>-10: 9332901384</w:t>
            </w:r>
          </w:p>
          <w:p w14:paraId="5607F54A" w14:textId="77777777" w:rsidR="00184079" w:rsidRDefault="00184079">
            <w:pPr>
              <w:rPr>
                <w:rFonts w:ascii="Times New Roman" w:eastAsia="Times New Roman" w:hAnsi="Times New Roman" w:cs="Times New Roman"/>
              </w:rPr>
            </w:pPr>
          </w:p>
        </w:tc>
      </w:tr>
      <w:tr w:rsidR="00184079" w14:paraId="75616F4F" w14:textId="77777777">
        <w:trPr>
          <w:trHeight w:val="521"/>
        </w:trPr>
        <w:tc>
          <w:tcPr>
            <w:tcW w:w="982" w:type="dxa"/>
            <w:vAlign w:val="center"/>
          </w:tcPr>
          <w:p w14:paraId="3A6F774A" w14:textId="77777777" w:rsidR="00184079" w:rsidRDefault="00184079">
            <w:pPr>
              <w:numPr>
                <w:ilvl w:val="0"/>
                <w:numId w:val="3"/>
              </w:numPr>
              <w:rPr>
                <w:rFonts w:ascii="Times New Roman" w:eastAsia="Times New Roman" w:hAnsi="Times New Roman" w:cs="Times New Roman"/>
              </w:rPr>
            </w:pPr>
          </w:p>
        </w:tc>
        <w:tc>
          <w:tcPr>
            <w:tcW w:w="8974" w:type="dxa"/>
          </w:tcPr>
          <w:p w14:paraId="61402893" w14:textId="77777777" w:rsidR="00184079" w:rsidRDefault="00ED2A65">
            <w:pPr>
              <w:rPr>
                <w:rFonts w:ascii="Times New Roman" w:eastAsia="Times New Roman" w:hAnsi="Times New Roman" w:cs="Times New Roman"/>
              </w:rPr>
            </w:pPr>
            <w:r>
              <w:rPr>
                <w:rFonts w:ascii="Times New Roman" w:eastAsia="Times New Roman" w:hAnsi="Times New Roman" w:cs="Times New Roman"/>
                <w:sz w:val="24"/>
                <w:szCs w:val="24"/>
              </w:rPr>
              <w:t xml:space="preserve">Coronel, Morris, and Rob, Database Principles Fundamentals of Design, Implementation and Management, Cengage Learning 2012. </w:t>
            </w:r>
            <w:r>
              <w:rPr>
                <w:rFonts w:ascii="Arial" w:eastAsia="Arial" w:hAnsi="Arial" w:cs="Arial"/>
                <w:highlight w:val="white"/>
              </w:rPr>
              <w:t>ISBN 9781285196145</w:t>
            </w:r>
          </w:p>
        </w:tc>
      </w:tr>
    </w:tbl>
    <w:p w14:paraId="35F816B9" w14:textId="77777777" w:rsidR="00184079" w:rsidRDefault="00184079">
      <w:pPr>
        <w:pStyle w:val="Title"/>
        <w:jc w:val="left"/>
        <w:rPr>
          <w:rFonts w:ascii="Times New Roman" w:hAnsi="Times New Roman"/>
        </w:rPr>
      </w:pPr>
    </w:p>
    <w:p w14:paraId="098C75C7" w14:textId="77777777" w:rsidR="00184079" w:rsidRDefault="00184079">
      <w:pPr>
        <w:pStyle w:val="Title"/>
        <w:jc w:val="left"/>
        <w:rPr>
          <w:rFonts w:ascii="Times New Roman" w:hAnsi="Times New Roman"/>
          <w:sz w:val="24"/>
          <w:szCs w:val="24"/>
        </w:rPr>
      </w:pPr>
    </w:p>
    <w:p w14:paraId="6C8EFA1A" w14:textId="77777777" w:rsidR="00184079" w:rsidRDefault="00184079">
      <w:pPr>
        <w:pStyle w:val="Title"/>
        <w:jc w:val="left"/>
        <w:rPr>
          <w:rFonts w:ascii="Times New Roman" w:hAnsi="Times New Roman"/>
          <w:sz w:val="24"/>
          <w:szCs w:val="24"/>
        </w:rPr>
      </w:pPr>
    </w:p>
    <w:p w14:paraId="441DBB18" w14:textId="77777777" w:rsidR="00184079" w:rsidRDefault="00184079">
      <w:pPr>
        <w:pStyle w:val="Title"/>
        <w:jc w:val="left"/>
        <w:rPr>
          <w:rFonts w:ascii="Times New Roman" w:hAnsi="Times New Roman"/>
          <w:sz w:val="24"/>
          <w:szCs w:val="24"/>
        </w:rPr>
      </w:pPr>
    </w:p>
    <w:p w14:paraId="439F671A" w14:textId="77777777" w:rsidR="00184079" w:rsidRDefault="00ED2A65">
      <w:pPr>
        <w:pStyle w:val="Title"/>
        <w:jc w:val="left"/>
        <w:rPr>
          <w:rFonts w:ascii="Times New Roman" w:hAnsi="Times New Roman"/>
          <w:sz w:val="24"/>
          <w:szCs w:val="24"/>
        </w:rPr>
      </w:pPr>
      <w:r>
        <w:rPr>
          <w:rFonts w:ascii="Times New Roman" w:hAnsi="Times New Roman"/>
          <w:sz w:val="24"/>
          <w:szCs w:val="24"/>
        </w:rPr>
        <w:t>Syllabus for Internal Assessment Tests (IAT</w:t>
      </w:r>
      <w:r>
        <w:rPr>
          <w:rFonts w:ascii="Times New Roman" w:hAnsi="Times New Roman"/>
          <w:sz w:val="24"/>
          <w:szCs w:val="24"/>
          <w:vertAlign w:val="superscript"/>
        </w:rPr>
        <w:t>*</w:t>
      </w:r>
      <w:r>
        <w:rPr>
          <w:rFonts w:ascii="Times New Roman" w:hAnsi="Times New Roman"/>
          <w:sz w:val="24"/>
          <w:szCs w:val="24"/>
        </w:rPr>
        <w:t>)</w:t>
      </w:r>
    </w:p>
    <w:p w14:paraId="5543330D" w14:textId="77777777" w:rsidR="00184079" w:rsidRDefault="00184079">
      <w:pPr>
        <w:pStyle w:val="Title"/>
        <w:jc w:val="left"/>
        <w:rPr>
          <w:rFonts w:ascii="Times New Roman" w:hAnsi="Times New Roman"/>
          <w:sz w:val="12"/>
          <w:szCs w:val="12"/>
        </w:rPr>
      </w:pPr>
    </w:p>
    <w:tbl>
      <w:tblPr>
        <w:tblStyle w:val="afffff7"/>
        <w:tblW w:w="4230" w:type="dxa"/>
        <w:tblInd w:w="2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2520"/>
      </w:tblGrid>
      <w:tr w:rsidR="00184079" w14:paraId="4191BEC0" w14:textId="77777777">
        <w:trPr>
          <w:trHeight w:val="288"/>
        </w:trPr>
        <w:tc>
          <w:tcPr>
            <w:tcW w:w="1710" w:type="dxa"/>
            <w:vMerge w:val="restart"/>
            <w:vAlign w:val="center"/>
          </w:tcPr>
          <w:p w14:paraId="0E0A5510" w14:textId="77777777" w:rsidR="00184079" w:rsidRDefault="00ED2A65">
            <w:pPr>
              <w:pStyle w:val="Title"/>
              <w:rPr>
                <w:rFonts w:ascii="Times New Roman" w:hAnsi="Times New Roman"/>
              </w:rPr>
            </w:pPr>
            <w:r>
              <w:rPr>
                <w:rFonts w:ascii="Times New Roman" w:hAnsi="Times New Roman"/>
              </w:rPr>
              <w:t>IAT #</w:t>
            </w:r>
          </w:p>
        </w:tc>
        <w:tc>
          <w:tcPr>
            <w:tcW w:w="2520" w:type="dxa"/>
            <w:vMerge w:val="restart"/>
            <w:vAlign w:val="center"/>
          </w:tcPr>
          <w:p w14:paraId="3D6E0A66" w14:textId="77777777" w:rsidR="00184079" w:rsidRDefault="00ED2A65">
            <w:pPr>
              <w:pStyle w:val="Title"/>
              <w:rPr>
                <w:rFonts w:ascii="Times New Roman" w:hAnsi="Times New Roman"/>
              </w:rPr>
            </w:pPr>
            <w:r>
              <w:rPr>
                <w:rFonts w:ascii="Times New Roman" w:hAnsi="Times New Roman"/>
              </w:rPr>
              <w:t>Syllabus</w:t>
            </w:r>
          </w:p>
        </w:tc>
      </w:tr>
      <w:tr w:rsidR="00184079" w14:paraId="76264B71" w14:textId="77777777">
        <w:trPr>
          <w:trHeight w:val="291"/>
        </w:trPr>
        <w:tc>
          <w:tcPr>
            <w:tcW w:w="1710" w:type="dxa"/>
            <w:vMerge/>
            <w:vAlign w:val="center"/>
          </w:tcPr>
          <w:p w14:paraId="0F4FA179"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20" w:type="dxa"/>
            <w:vMerge/>
            <w:vAlign w:val="center"/>
          </w:tcPr>
          <w:p w14:paraId="7CF24AA3" w14:textId="77777777" w:rsidR="00184079" w:rsidRDefault="00184079">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84079" w14:paraId="39EC7999" w14:textId="77777777">
        <w:trPr>
          <w:trHeight w:val="288"/>
        </w:trPr>
        <w:tc>
          <w:tcPr>
            <w:tcW w:w="1710" w:type="dxa"/>
            <w:vAlign w:val="center"/>
          </w:tcPr>
          <w:p w14:paraId="3629348C" w14:textId="77777777" w:rsidR="00184079" w:rsidRDefault="00ED2A65">
            <w:pPr>
              <w:pStyle w:val="Title"/>
              <w:rPr>
                <w:rFonts w:ascii="Times New Roman" w:hAnsi="Times New Roman"/>
                <w:b w:val="0"/>
              </w:rPr>
            </w:pPr>
            <w:r>
              <w:rPr>
                <w:rFonts w:ascii="Times New Roman" w:hAnsi="Times New Roman"/>
                <w:b w:val="0"/>
              </w:rPr>
              <w:lastRenderedPageBreak/>
              <w:t>IAT-1</w:t>
            </w:r>
          </w:p>
        </w:tc>
        <w:tc>
          <w:tcPr>
            <w:tcW w:w="2520" w:type="dxa"/>
            <w:vAlign w:val="center"/>
          </w:tcPr>
          <w:p w14:paraId="65D1BA7F" w14:textId="77777777" w:rsidR="00184079" w:rsidRDefault="00ED2A65">
            <w:pPr>
              <w:pStyle w:val="Title"/>
              <w:rPr>
                <w:rFonts w:ascii="Times New Roman" w:hAnsi="Times New Roman"/>
                <w:b w:val="0"/>
              </w:rPr>
            </w:pPr>
            <w:r>
              <w:rPr>
                <w:rFonts w:ascii="Times New Roman" w:hAnsi="Times New Roman"/>
                <w:b w:val="0"/>
              </w:rPr>
              <w:t>Class # 01 –30</w:t>
            </w:r>
          </w:p>
        </w:tc>
      </w:tr>
      <w:tr w:rsidR="00184079" w14:paraId="78D04EB0" w14:textId="77777777">
        <w:trPr>
          <w:trHeight w:val="288"/>
        </w:trPr>
        <w:tc>
          <w:tcPr>
            <w:tcW w:w="1710" w:type="dxa"/>
            <w:vAlign w:val="center"/>
          </w:tcPr>
          <w:p w14:paraId="4001A5CB" w14:textId="77777777" w:rsidR="00184079" w:rsidRDefault="00ED2A65">
            <w:pPr>
              <w:pStyle w:val="Title"/>
              <w:rPr>
                <w:rFonts w:ascii="Times New Roman" w:hAnsi="Times New Roman"/>
                <w:b w:val="0"/>
              </w:rPr>
            </w:pPr>
            <w:r>
              <w:rPr>
                <w:rFonts w:ascii="Times New Roman" w:hAnsi="Times New Roman"/>
                <w:b w:val="0"/>
              </w:rPr>
              <w:t>IAT-2</w:t>
            </w:r>
          </w:p>
        </w:tc>
        <w:tc>
          <w:tcPr>
            <w:tcW w:w="2520" w:type="dxa"/>
            <w:vAlign w:val="center"/>
          </w:tcPr>
          <w:p w14:paraId="1A4233F7" w14:textId="77777777" w:rsidR="00184079" w:rsidRDefault="00ED2A65">
            <w:pPr>
              <w:pStyle w:val="Title"/>
              <w:jc w:val="left"/>
              <w:rPr>
                <w:rFonts w:ascii="Times New Roman" w:hAnsi="Times New Roman"/>
                <w:b w:val="0"/>
              </w:rPr>
            </w:pPr>
            <w:r>
              <w:rPr>
                <w:rFonts w:ascii="Times New Roman" w:hAnsi="Times New Roman"/>
                <w:b w:val="0"/>
              </w:rPr>
              <w:t xml:space="preserve">              Class # 31-45</w:t>
            </w:r>
          </w:p>
        </w:tc>
      </w:tr>
    </w:tbl>
    <w:p w14:paraId="6A67AC79" w14:textId="77777777" w:rsidR="00184079" w:rsidRDefault="00ED2A6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*See calendar of events for IAT schedule.</w:t>
      </w:r>
    </w:p>
    <w:p w14:paraId="26508596" w14:textId="77777777" w:rsidR="00184079" w:rsidRDefault="00184079">
      <w:pPr>
        <w:spacing w:after="0"/>
        <w:rPr>
          <w:rFonts w:ascii="Times New Roman" w:eastAsia="Times New Roman" w:hAnsi="Times New Roman" w:cs="Times New Roman"/>
          <w:sz w:val="20"/>
          <w:szCs w:val="20"/>
        </w:rPr>
      </w:pPr>
    </w:p>
    <w:tbl>
      <w:tblPr>
        <w:tblStyle w:val="afffff8"/>
        <w:tblW w:w="98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8"/>
      </w:tblGrid>
      <w:tr w:rsidR="00184079" w14:paraId="734453ED" w14:textId="77777777">
        <w:trPr>
          <w:trHeight w:val="394"/>
        </w:trPr>
        <w:tc>
          <w:tcPr>
            <w:tcW w:w="985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7A2186FB"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Evaluation </w:t>
            </w:r>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Quiz/Assignment/Seminar/Mini Project/Viva</w:t>
            </w:r>
          </w:p>
        </w:tc>
      </w:tr>
    </w:tbl>
    <w:p w14:paraId="1F5497F9" w14:textId="77777777" w:rsidR="00184079" w:rsidRDefault="00ED2A65">
      <w:pPr>
        <w:numPr>
          <w:ilvl w:val="0"/>
          <w:numId w:val="7"/>
        </w:numPr>
        <w:pBdr>
          <w:top w:val="nil"/>
          <w:left w:val="nil"/>
          <w:bottom w:val="nil"/>
          <w:right w:val="nil"/>
          <w:between w:val="nil"/>
        </w:pBdr>
        <w:spacing w:before="120" w:after="0"/>
        <w:rPr>
          <w:rFonts w:ascii="Times New Roman" w:eastAsia="Times New Roman" w:hAnsi="Times New Roman" w:cs="Times New Roman"/>
          <w:b/>
          <w:i/>
          <w:color w:val="000000"/>
        </w:rPr>
      </w:pPr>
      <w:r>
        <w:rPr>
          <w:rFonts w:ascii="Times New Roman" w:eastAsia="Times New Roman" w:hAnsi="Times New Roman" w:cs="Times New Roman"/>
          <w:b/>
          <w:i/>
          <w:color w:val="000000"/>
        </w:rPr>
        <w:t>Evaluation of course delivery is based on any one of the above</w:t>
      </w:r>
    </w:p>
    <w:p w14:paraId="0B56DC17" w14:textId="77777777" w:rsidR="00184079" w:rsidRDefault="00ED2A65">
      <w:pPr>
        <w:numPr>
          <w:ilvl w:val="0"/>
          <w:numId w:val="7"/>
        </w:numPr>
        <w:pBdr>
          <w:top w:val="nil"/>
          <w:left w:val="nil"/>
          <w:bottom w:val="nil"/>
          <w:right w:val="nil"/>
          <w:between w:val="nil"/>
        </w:pBdr>
        <w:spacing w:after="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Evaluation guidelines to be provided to help students understand how the evaluation would be done for assignments, quiz, and so on.</w:t>
      </w:r>
    </w:p>
    <w:p w14:paraId="1E460D6A" w14:textId="77777777" w:rsidR="00184079" w:rsidRDefault="00ED2A65">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Evaluation tools/method to be mentioned e.g.: Easy polls, Survey Monkey, </w:t>
      </w:r>
      <w:proofErr w:type="spellStart"/>
      <w:r>
        <w:rPr>
          <w:rFonts w:ascii="Times New Roman" w:eastAsia="Times New Roman" w:hAnsi="Times New Roman" w:cs="Times New Roman"/>
          <w:b/>
          <w:i/>
          <w:color w:val="000000"/>
        </w:rPr>
        <w:t>Typeform</w:t>
      </w:r>
      <w:proofErr w:type="spellEnd"/>
      <w:r>
        <w:rPr>
          <w:rFonts w:ascii="Times New Roman" w:eastAsia="Times New Roman" w:hAnsi="Times New Roman" w:cs="Times New Roman"/>
          <w:b/>
          <w:i/>
          <w:color w:val="000000"/>
        </w:rPr>
        <w:t xml:space="preserve"> or inbuilt poll option in video conferencing tool.</w:t>
      </w:r>
    </w:p>
    <w:p w14:paraId="007D51AF" w14:textId="77777777" w:rsidR="00184079" w:rsidRDefault="00ED2A65">
      <w:pPr>
        <w:numPr>
          <w:ilvl w:val="0"/>
          <w:numId w:val="7"/>
        </w:numPr>
        <w:pBdr>
          <w:top w:val="nil"/>
          <w:left w:val="nil"/>
          <w:bottom w:val="nil"/>
          <w:right w:val="nil"/>
          <w:between w:val="nil"/>
        </w:pBdr>
        <w:spacing w:after="12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‘Work-book' section includes additional activities to support self-learning e.g. exercises, game-based learning, case-study, and so on.</w:t>
      </w:r>
    </w:p>
    <w:tbl>
      <w:tblPr>
        <w:tblStyle w:val="afffff9"/>
        <w:tblW w:w="963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71"/>
        <w:gridCol w:w="2863"/>
      </w:tblGrid>
      <w:tr w:rsidR="00184079" w14:paraId="1EC3F94A" w14:textId="77777777">
        <w:trPr>
          <w:trHeight w:val="362"/>
        </w:trPr>
        <w:tc>
          <w:tcPr>
            <w:tcW w:w="6771" w:type="dxa"/>
            <w:tcBorders>
              <w:top w:val="single" w:sz="12" w:space="0" w:color="000000"/>
              <w:bottom w:val="single" w:sz="12" w:space="0" w:color="000000"/>
              <w:right w:val="single" w:sz="12" w:space="0" w:color="000000"/>
            </w:tcBorders>
            <w:vAlign w:val="center"/>
          </w:tcPr>
          <w:p w14:paraId="62B36690" w14:textId="77777777" w:rsidR="00184079" w:rsidRDefault="00ED2A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Method</w:t>
            </w:r>
          </w:p>
        </w:tc>
        <w:tc>
          <w:tcPr>
            <w:tcW w:w="2863" w:type="dxa"/>
            <w:tcBorders>
              <w:top w:val="single" w:sz="12" w:space="0" w:color="000000"/>
              <w:left w:val="single" w:sz="12" w:space="0" w:color="000000"/>
              <w:bottom w:val="single" w:sz="12" w:space="0" w:color="000000"/>
            </w:tcBorders>
            <w:vAlign w:val="center"/>
          </w:tcPr>
          <w:p w14:paraId="177280CD" w14:textId="77777777" w:rsidR="00184079" w:rsidRDefault="00ED2A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Remarks</w:t>
            </w:r>
          </w:p>
        </w:tc>
      </w:tr>
      <w:tr w:rsidR="00184079" w14:paraId="28AF7371" w14:textId="77777777">
        <w:trPr>
          <w:trHeight w:val="414"/>
        </w:trPr>
        <w:tc>
          <w:tcPr>
            <w:tcW w:w="6771" w:type="dxa"/>
            <w:tcBorders>
              <w:top w:val="single" w:sz="12" w:space="0" w:color="000000"/>
            </w:tcBorders>
            <w:vAlign w:val="center"/>
          </w:tcPr>
          <w:p w14:paraId="5F3F43ED"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No of Assignments: 2 No. Quiz: 3, No. of  Work Book: 2  </w:t>
            </w:r>
          </w:p>
        </w:tc>
        <w:tc>
          <w:tcPr>
            <w:tcW w:w="2863" w:type="dxa"/>
            <w:tcBorders>
              <w:top w:val="single" w:sz="12" w:space="0" w:color="000000"/>
            </w:tcBorders>
          </w:tcPr>
          <w:p w14:paraId="191DD635" w14:textId="77777777" w:rsidR="00184079" w:rsidRDefault="00184079">
            <w:pPr>
              <w:rPr>
                <w:rFonts w:ascii="Times New Roman" w:eastAsia="Times New Roman" w:hAnsi="Times New Roman" w:cs="Times New Roman"/>
                <w:sz w:val="24"/>
                <w:szCs w:val="24"/>
              </w:rPr>
            </w:pPr>
          </w:p>
        </w:tc>
      </w:tr>
      <w:tr w:rsidR="00184079" w14:paraId="02F57D8C" w14:textId="77777777">
        <w:trPr>
          <w:trHeight w:val="1612"/>
        </w:trPr>
        <w:tc>
          <w:tcPr>
            <w:tcW w:w="6771" w:type="dxa"/>
            <w:vAlign w:val="center"/>
          </w:tcPr>
          <w:p w14:paraId="6DEC74C3" w14:textId="77777777" w:rsidR="00184079" w:rsidRDefault="00ED2A65">
            <w:pPr>
              <w:tabs>
                <w:tab w:val="right" w:pos="5279"/>
              </w:tabs>
              <w:spacing w:line="360" w:lineRule="auto"/>
              <w:rPr>
                <w:rFonts w:ascii="Times New Roman" w:eastAsia="Times New Roman" w:hAnsi="Times New Roman" w:cs="Times New Roman"/>
              </w:rPr>
            </w:pPr>
            <w:r>
              <w:rPr>
                <w:rFonts w:ascii="Times New Roman" w:eastAsia="Times New Roman" w:hAnsi="Times New Roman" w:cs="Times New Roman"/>
              </w:rPr>
              <w:t>Module 1,2,3: Assignment-1</w:t>
            </w:r>
          </w:p>
          <w:p w14:paraId="23485E51" w14:textId="77777777" w:rsidR="00184079" w:rsidRDefault="00ED2A65">
            <w:pPr>
              <w:tabs>
                <w:tab w:val="right" w:pos="5279"/>
              </w:tabs>
              <w:spacing w:line="360" w:lineRule="auto"/>
              <w:rPr>
                <w:rFonts w:ascii="Times New Roman" w:eastAsia="Times New Roman" w:hAnsi="Times New Roman" w:cs="Times New Roman"/>
              </w:rPr>
            </w:pPr>
            <w:r>
              <w:rPr>
                <w:rFonts w:ascii="Times New Roman" w:eastAsia="Times New Roman" w:hAnsi="Times New Roman" w:cs="Times New Roman"/>
              </w:rPr>
              <w:t xml:space="preserve">Module 4,5: Assignment- 2  </w:t>
            </w:r>
          </w:p>
          <w:p w14:paraId="2A571E79" w14:textId="77777777" w:rsidR="00184079" w:rsidRDefault="00ED2A65">
            <w:pPr>
              <w:tabs>
                <w:tab w:val="right" w:pos="5279"/>
              </w:tabs>
              <w:spacing w:line="360" w:lineRule="auto"/>
              <w:rPr>
                <w:rFonts w:ascii="Times New Roman" w:eastAsia="Times New Roman" w:hAnsi="Times New Roman" w:cs="Times New Roman"/>
                <w:b/>
              </w:rPr>
            </w:pPr>
            <w:r>
              <w:rPr>
                <w:rFonts w:ascii="Times New Roman" w:eastAsia="Times New Roman" w:hAnsi="Times New Roman" w:cs="Times New Roman"/>
                <w:b/>
              </w:rPr>
              <w:t>Mention the issue date and submission date of all the above</w:t>
            </w:r>
          </w:p>
          <w:p w14:paraId="6B38C1A6" w14:textId="32ADBEE2" w:rsidR="00184079" w:rsidRDefault="00ED2A65">
            <w:pPr>
              <w:tabs>
                <w:tab w:val="right" w:pos="5279"/>
              </w:tabs>
              <w:spacing w:line="360" w:lineRule="auto"/>
              <w:rPr>
                <w:rFonts w:ascii="Times New Roman" w:eastAsia="Times New Roman" w:hAnsi="Times New Roman" w:cs="Times New Roman"/>
              </w:rPr>
            </w:pPr>
            <w:r>
              <w:rPr>
                <w:rFonts w:ascii="Times New Roman" w:eastAsia="Times New Roman" w:hAnsi="Times New Roman" w:cs="Times New Roman"/>
                <w:b/>
              </w:rPr>
              <w:t xml:space="preserve">Assignment </w:t>
            </w:r>
            <w:proofErr w:type="gramStart"/>
            <w:r>
              <w:rPr>
                <w:rFonts w:ascii="Times New Roman" w:eastAsia="Times New Roman" w:hAnsi="Times New Roman" w:cs="Times New Roman"/>
                <w:b/>
              </w:rPr>
              <w:t>1 :</w:t>
            </w:r>
            <w:proofErr w:type="gramEnd"/>
            <w:r>
              <w:rPr>
                <w:rFonts w:ascii="Times New Roman" w:eastAsia="Times New Roman" w:hAnsi="Times New Roman" w:cs="Times New Roman"/>
                <w:b/>
              </w:rPr>
              <w:t xml:space="preserve"> </w:t>
            </w:r>
            <w:r>
              <w:rPr>
                <w:rFonts w:ascii="Times New Roman" w:eastAsia="Times New Roman" w:hAnsi="Times New Roman" w:cs="Times New Roman"/>
              </w:rPr>
              <w:t>Issue Date:5-3-202</w:t>
            </w:r>
            <w:r w:rsidR="00072466">
              <w:rPr>
                <w:rFonts w:ascii="Times New Roman" w:eastAsia="Times New Roman" w:hAnsi="Times New Roman" w:cs="Times New Roman"/>
              </w:rPr>
              <w:t>6</w:t>
            </w:r>
            <w:r>
              <w:rPr>
                <w:rFonts w:ascii="Times New Roman" w:eastAsia="Times New Roman" w:hAnsi="Times New Roman" w:cs="Times New Roman"/>
              </w:rPr>
              <w:t xml:space="preserve"> Due Date: 20-3-202</w:t>
            </w:r>
            <w:r w:rsidR="00072466">
              <w:rPr>
                <w:rFonts w:ascii="Times New Roman" w:eastAsia="Times New Roman" w:hAnsi="Times New Roman" w:cs="Times New Roman"/>
              </w:rPr>
              <w:t>6</w:t>
            </w:r>
          </w:p>
          <w:p w14:paraId="7B69F842" w14:textId="21A8DAAD" w:rsidR="00184079" w:rsidRDefault="00ED2A65">
            <w:pPr>
              <w:tabs>
                <w:tab w:val="right" w:pos="5279"/>
              </w:tabs>
              <w:spacing w:line="360" w:lineRule="auto"/>
              <w:rPr>
                <w:rFonts w:ascii="Times New Roman" w:eastAsia="Times New Roman" w:hAnsi="Times New Roman" w:cs="Times New Roman"/>
              </w:rPr>
            </w:pPr>
            <w:r>
              <w:rPr>
                <w:rFonts w:ascii="Times New Roman" w:eastAsia="Times New Roman" w:hAnsi="Times New Roman" w:cs="Times New Roman"/>
                <w:b/>
              </w:rPr>
              <w:t xml:space="preserve">Assignment </w:t>
            </w:r>
            <w:proofErr w:type="gramStart"/>
            <w:r>
              <w:rPr>
                <w:rFonts w:ascii="Times New Roman" w:eastAsia="Times New Roman" w:hAnsi="Times New Roman" w:cs="Times New Roman"/>
                <w:b/>
              </w:rPr>
              <w:t>2 :</w:t>
            </w:r>
            <w:proofErr w:type="gramEnd"/>
            <w:r>
              <w:rPr>
                <w:rFonts w:ascii="Times New Roman" w:eastAsia="Times New Roman" w:hAnsi="Times New Roman" w:cs="Times New Roman"/>
                <w:b/>
              </w:rPr>
              <w:t xml:space="preserve"> </w:t>
            </w:r>
            <w:r>
              <w:rPr>
                <w:rFonts w:ascii="Times New Roman" w:eastAsia="Times New Roman" w:hAnsi="Times New Roman" w:cs="Times New Roman"/>
              </w:rPr>
              <w:t>Issue Date:4-4-202</w:t>
            </w:r>
            <w:r w:rsidR="00072466">
              <w:rPr>
                <w:rFonts w:ascii="Times New Roman" w:eastAsia="Times New Roman" w:hAnsi="Times New Roman" w:cs="Times New Roman"/>
              </w:rPr>
              <w:t>6</w:t>
            </w:r>
            <w:r>
              <w:rPr>
                <w:rFonts w:ascii="Times New Roman" w:eastAsia="Times New Roman" w:hAnsi="Times New Roman" w:cs="Times New Roman"/>
              </w:rPr>
              <w:t xml:space="preserve"> Due Date: 05-5-202</w:t>
            </w:r>
            <w:r w:rsidR="00072466">
              <w:rPr>
                <w:rFonts w:ascii="Times New Roman" w:eastAsia="Times New Roman" w:hAnsi="Times New Roman" w:cs="Times New Roman"/>
              </w:rPr>
              <w:t>6</w:t>
            </w:r>
          </w:p>
        </w:tc>
        <w:tc>
          <w:tcPr>
            <w:tcW w:w="2863" w:type="dxa"/>
          </w:tcPr>
          <w:p w14:paraId="2B65FF07" w14:textId="77777777" w:rsidR="00184079" w:rsidRDefault="00184079">
            <w:pPr>
              <w:rPr>
                <w:rFonts w:ascii="Times New Roman" w:eastAsia="Times New Roman" w:hAnsi="Times New Roman" w:cs="Times New Roman"/>
                <w:sz w:val="24"/>
                <w:szCs w:val="24"/>
              </w:rPr>
            </w:pPr>
          </w:p>
        </w:tc>
      </w:tr>
    </w:tbl>
    <w:p w14:paraId="1EDE1AB6" w14:textId="77777777" w:rsidR="00184079" w:rsidRDefault="00184079">
      <w:pPr>
        <w:spacing w:after="0"/>
        <w:rPr>
          <w:rFonts w:ascii="Times New Roman" w:eastAsia="Times New Roman" w:hAnsi="Times New Roman" w:cs="Times New Roman"/>
          <w:sz w:val="20"/>
          <w:szCs w:val="20"/>
        </w:rPr>
      </w:pPr>
    </w:p>
    <w:p w14:paraId="49B36A19" w14:textId="77777777" w:rsidR="00184079" w:rsidRDefault="00184079">
      <w:pPr>
        <w:spacing w:after="0"/>
        <w:rPr>
          <w:rFonts w:ascii="Times New Roman" w:eastAsia="Times New Roman" w:hAnsi="Times New Roman" w:cs="Times New Roman"/>
          <w:sz w:val="20"/>
          <w:szCs w:val="20"/>
        </w:rPr>
      </w:pPr>
    </w:p>
    <w:p w14:paraId="02FA117C" w14:textId="77777777" w:rsidR="00184079" w:rsidRDefault="00184079">
      <w:pPr>
        <w:spacing w:after="0"/>
        <w:rPr>
          <w:rFonts w:ascii="Times New Roman" w:eastAsia="Times New Roman" w:hAnsi="Times New Roman" w:cs="Times New Roman"/>
          <w:sz w:val="20"/>
          <w:szCs w:val="20"/>
        </w:rPr>
      </w:pPr>
    </w:p>
    <w:p w14:paraId="4E7D71B3" w14:textId="77777777" w:rsidR="00184079" w:rsidRDefault="00184079">
      <w:pPr>
        <w:spacing w:after="0"/>
        <w:rPr>
          <w:rFonts w:ascii="Times New Roman" w:eastAsia="Times New Roman" w:hAnsi="Times New Roman" w:cs="Times New Roman"/>
          <w:sz w:val="20"/>
          <w:szCs w:val="20"/>
        </w:rPr>
      </w:pPr>
    </w:p>
    <w:p w14:paraId="3D7FCDF3" w14:textId="77777777" w:rsidR="00184079" w:rsidRDefault="00184079">
      <w:pPr>
        <w:spacing w:after="0"/>
        <w:rPr>
          <w:rFonts w:ascii="Times New Roman" w:eastAsia="Times New Roman" w:hAnsi="Times New Roman" w:cs="Times New Roman"/>
          <w:sz w:val="20"/>
          <w:szCs w:val="20"/>
        </w:rPr>
      </w:pPr>
    </w:p>
    <w:p w14:paraId="6B0CBFA9" w14:textId="77777777" w:rsidR="00184079" w:rsidRDefault="00184079">
      <w:pPr>
        <w:spacing w:after="0"/>
        <w:rPr>
          <w:rFonts w:ascii="Times New Roman" w:eastAsia="Times New Roman" w:hAnsi="Times New Roman" w:cs="Times New Roman"/>
          <w:sz w:val="20"/>
          <w:szCs w:val="20"/>
        </w:rPr>
      </w:pPr>
    </w:p>
    <w:p w14:paraId="6321B52C" w14:textId="77777777" w:rsidR="00184079" w:rsidRDefault="00184079">
      <w:pPr>
        <w:spacing w:after="0"/>
        <w:rPr>
          <w:rFonts w:ascii="Times New Roman" w:eastAsia="Times New Roman" w:hAnsi="Times New Roman" w:cs="Times New Roman"/>
          <w:sz w:val="20"/>
          <w:szCs w:val="20"/>
        </w:rPr>
      </w:pPr>
    </w:p>
    <w:p w14:paraId="1F303FB7" w14:textId="77777777" w:rsidR="00184079" w:rsidRDefault="00184079">
      <w:pPr>
        <w:spacing w:after="0"/>
        <w:rPr>
          <w:rFonts w:ascii="Times New Roman" w:eastAsia="Times New Roman" w:hAnsi="Times New Roman" w:cs="Times New Roman"/>
          <w:sz w:val="20"/>
          <w:szCs w:val="20"/>
        </w:rPr>
      </w:pPr>
    </w:p>
    <w:tbl>
      <w:tblPr>
        <w:tblStyle w:val="afffffa"/>
        <w:tblW w:w="963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46"/>
        <w:gridCol w:w="6388"/>
      </w:tblGrid>
      <w:tr w:rsidR="00184079" w14:paraId="1E638992" w14:textId="77777777">
        <w:trPr>
          <w:trHeight w:val="536"/>
        </w:trPr>
        <w:tc>
          <w:tcPr>
            <w:tcW w:w="3246" w:type="dxa"/>
            <w:shd w:val="clear" w:color="auto" w:fill="F2F2F2"/>
            <w:vAlign w:val="center"/>
          </w:tcPr>
          <w:p w14:paraId="19090415"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i/>
              </w:rPr>
              <w:t xml:space="preserve">Evaluation guidelines </w:t>
            </w:r>
          </w:p>
          <w:p w14:paraId="09EE60BD"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i/>
                <w:sz w:val="20"/>
                <w:szCs w:val="20"/>
              </w:rPr>
              <w:t>(please provide the link)</w:t>
            </w:r>
          </w:p>
        </w:tc>
        <w:tc>
          <w:tcPr>
            <w:tcW w:w="6388" w:type="dxa"/>
            <w:vAlign w:val="center"/>
          </w:tcPr>
          <w:p w14:paraId="1901F49A" w14:textId="77777777" w:rsidR="00184079" w:rsidRDefault="00ED2A65">
            <w:pPr>
              <w:rPr>
                <w:rFonts w:ascii="Times New Roman" w:eastAsia="Times New Roman" w:hAnsi="Times New Roman" w:cs="Times New Roman"/>
                <w:b/>
              </w:rPr>
            </w:pPr>
            <w:r>
              <w:rPr>
                <w:rFonts w:ascii="Times New Roman" w:eastAsia="Times New Roman" w:hAnsi="Times New Roman" w:cs="Times New Roman"/>
                <w:b/>
              </w:rPr>
              <w:t>Assignment-1:10marks</w:t>
            </w:r>
          </w:p>
          <w:p w14:paraId="7B11656C" w14:textId="77777777" w:rsidR="00184079" w:rsidRDefault="00ED2A65">
            <w:pPr>
              <w:rPr>
                <w:rFonts w:ascii="Times New Roman" w:eastAsia="Times New Roman" w:hAnsi="Times New Roman" w:cs="Times New Roman"/>
                <w:b/>
              </w:rPr>
            </w:pPr>
            <w:r>
              <w:rPr>
                <w:rFonts w:ascii="Times New Roman" w:eastAsia="Times New Roman" w:hAnsi="Times New Roman" w:cs="Times New Roman"/>
                <w:b/>
              </w:rPr>
              <w:t>Assignment- 2:10 marks</w:t>
            </w:r>
          </w:p>
          <w:p w14:paraId="656CEA40" w14:textId="77777777" w:rsidR="00184079" w:rsidRDefault="00ED2A65">
            <w:pP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rPr>
              <w:t>Total: 20Marks converted to 10 Marks</w:t>
            </w:r>
          </w:p>
        </w:tc>
      </w:tr>
      <w:tr w:rsidR="00184079" w14:paraId="6D6B6FF4" w14:textId="77777777">
        <w:trPr>
          <w:trHeight w:val="618"/>
        </w:trPr>
        <w:tc>
          <w:tcPr>
            <w:tcW w:w="3246" w:type="dxa"/>
            <w:shd w:val="clear" w:color="auto" w:fill="F2F2F2"/>
            <w:vAlign w:val="center"/>
          </w:tcPr>
          <w:p w14:paraId="6BA1643A"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i/>
              </w:rPr>
              <w:t>Evaluation tools/method</w:t>
            </w:r>
          </w:p>
        </w:tc>
        <w:tc>
          <w:tcPr>
            <w:tcW w:w="6388" w:type="dxa"/>
            <w:vAlign w:val="center"/>
          </w:tcPr>
          <w:p w14:paraId="298EFC22"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t>Google Quiz/ Scanned documents for assignments and work book</w:t>
            </w:r>
          </w:p>
        </w:tc>
      </w:tr>
      <w:tr w:rsidR="00184079" w14:paraId="4F9C7408" w14:textId="77777777">
        <w:trPr>
          <w:trHeight w:val="880"/>
        </w:trPr>
        <w:tc>
          <w:tcPr>
            <w:tcW w:w="3246" w:type="dxa"/>
            <w:shd w:val="clear" w:color="auto" w:fill="F2F2F2"/>
            <w:vAlign w:val="center"/>
          </w:tcPr>
          <w:p w14:paraId="4DB2C80B"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i/>
              </w:rPr>
              <w:t>Flipped Classroom process for students to understand</w:t>
            </w:r>
          </w:p>
        </w:tc>
        <w:tc>
          <w:tcPr>
            <w:tcW w:w="6388" w:type="dxa"/>
            <w:vAlign w:val="center"/>
          </w:tcPr>
          <w:p w14:paraId="5EB1371E" w14:textId="77777777" w:rsidR="00184079" w:rsidRDefault="00ED2A65">
            <w:pPr>
              <w:rPr>
                <w:rFonts w:ascii="Times New Roman" w:eastAsia="Times New Roman" w:hAnsi="Times New Roman" w:cs="Times New Roman"/>
                <w:sz w:val="24"/>
                <w:szCs w:val="24"/>
              </w:rPr>
            </w:pPr>
            <w:r>
              <w:rPr>
                <w:rFonts w:ascii="Times New Roman" w:eastAsia="Times New Roman" w:hAnsi="Times New Roman" w:cs="Times New Roman"/>
                <w:sz w:val="24"/>
                <w:szCs w:val="24"/>
              </w:rPr>
              <w:t>Video for relation topics of 5 classes with quiz</w:t>
            </w:r>
          </w:p>
        </w:tc>
      </w:tr>
    </w:tbl>
    <w:p w14:paraId="401C3398" w14:textId="77777777" w:rsidR="00184079" w:rsidRDefault="00184079">
      <w:pPr>
        <w:spacing w:after="0" w:line="240" w:lineRule="auto"/>
        <w:rPr>
          <w:rFonts w:ascii="Times New Roman" w:eastAsia="Times New Roman" w:hAnsi="Times New Roman" w:cs="Times New Roman"/>
          <w:sz w:val="24"/>
          <w:szCs w:val="24"/>
        </w:rPr>
      </w:pPr>
    </w:p>
    <w:tbl>
      <w:tblPr>
        <w:tblStyle w:val="afffffb"/>
        <w:tblW w:w="9615"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70"/>
        <w:gridCol w:w="6345"/>
      </w:tblGrid>
      <w:tr w:rsidR="00184079" w14:paraId="73E88DAE" w14:textId="77777777">
        <w:trPr>
          <w:trHeight w:val="376"/>
        </w:trPr>
        <w:tc>
          <w:tcPr>
            <w:tcW w:w="9615" w:type="dxa"/>
            <w:gridSpan w:val="2"/>
            <w:shd w:val="clear" w:color="auto" w:fill="F2F2F2"/>
            <w:vAlign w:val="center"/>
          </w:tcPr>
          <w:p w14:paraId="14F41C26"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sz w:val="24"/>
                <w:szCs w:val="24"/>
              </w:rPr>
              <w:t>Workbook (</w:t>
            </w:r>
            <w:r>
              <w:rPr>
                <w:rFonts w:ascii="Times New Roman" w:eastAsia="Times New Roman" w:hAnsi="Times New Roman" w:cs="Times New Roman"/>
                <w:b/>
                <w:i/>
                <w:sz w:val="20"/>
                <w:szCs w:val="20"/>
              </w:rPr>
              <w:t>Additional activities to support self-learning e.g. exercises, game-based learning, case-study etc.)</w:t>
            </w:r>
          </w:p>
        </w:tc>
      </w:tr>
      <w:tr w:rsidR="00184079" w14:paraId="7F0B548C" w14:textId="77777777">
        <w:trPr>
          <w:trHeight w:val="428"/>
        </w:trPr>
        <w:tc>
          <w:tcPr>
            <w:tcW w:w="9615" w:type="dxa"/>
            <w:gridSpan w:val="2"/>
            <w:shd w:val="clear" w:color="auto" w:fill="FFFFFF"/>
            <w:vAlign w:val="center"/>
          </w:tcPr>
          <w:p w14:paraId="3B904F09" w14:textId="77777777" w:rsidR="00184079" w:rsidRDefault="00ED2A65">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DBMS Workbook 1</w:t>
            </w:r>
          </w:p>
          <w:p w14:paraId="2A34EBCE" w14:textId="77777777" w:rsidR="00184079" w:rsidRDefault="00ED2A65">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DBMS Workbook 2</w:t>
            </w:r>
          </w:p>
          <w:p w14:paraId="4B470804" w14:textId="77777777" w:rsidR="00184079" w:rsidRDefault="00184079">
            <w:pPr>
              <w:rPr>
                <w:rFonts w:ascii="Times New Roman" w:eastAsia="Times New Roman" w:hAnsi="Times New Roman" w:cs="Times New Roman"/>
                <w:b/>
                <w:i/>
                <w:sz w:val="20"/>
                <w:szCs w:val="20"/>
              </w:rPr>
            </w:pPr>
          </w:p>
        </w:tc>
      </w:tr>
      <w:tr w:rsidR="00184079" w14:paraId="4AB569E4" w14:textId="77777777">
        <w:trPr>
          <w:trHeight w:val="376"/>
        </w:trPr>
        <w:tc>
          <w:tcPr>
            <w:tcW w:w="3270" w:type="dxa"/>
            <w:shd w:val="clear" w:color="auto" w:fill="FFFFFF"/>
            <w:vAlign w:val="center"/>
          </w:tcPr>
          <w:p w14:paraId="70B7698E"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i/>
              </w:rPr>
              <w:t>please provide the link to access the work book information</w:t>
            </w:r>
          </w:p>
        </w:tc>
        <w:tc>
          <w:tcPr>
            <w:tcW w:w="6345" w:type="dxa"/>
            <w:shd w:val="clear" w:color="auto" w:fill="FFFFFF"/>
            <w:vAlign w:val="center"/>
          </w:tcPr>
          <w:p w14:paraId="47595F9A" w14:textId="77777777" w:rsidR="00184079" w:rsidRDefault="00ED2A65">
            <w:pPr>
              <w:rPr>
                <w:rFonts w:ascii="Times New Roman" w:eastAsia="Times New Roman" w:hAnsi="Times New Roman" w:cs="Times New Roman"/>
                <w:b/>
                <w:i/>
                <w:color w:val="D5A6BD"/>
                <w:highlight w:val="darkBlue"/>
              </w:rPr>
            </w:pPr>
            <w:r>
              <w:rPr>
                <w:rFonts w:ascii="Times New Roman" w:eastAsia="Times New Roman" w:hAnsi="Times New Roman" w:cs="Times New Roman"/>
                <w:b/>
                <w:i/>
                <w:color w:val="D5A6BD"/>
              </w:rPr>
              <w:t>https://drive.google.com/drive/folders/1KnmcwHpSj3LCkxALBFaDf3o5pBAM0H7q?usp=drive_link</w:t>
            </w:r>
          </w:p>
        </w:tc>
      </w:tr>
    </w:tbl>
    <w:p w14:paraId="2CAC2C97" w14:textId="77777777" w:rsidR="00184079" w:rsidRDefault="00184079">
      <w:pPr>
        <w:spacing w:after="0" w:line="240" w:lineRule="auto"/>
        <w:rPr>
          <w:rFonts w:ascii="Times New Roman" w:eastAsia="Times New Roman" w:hAnsi="Times New Roman" w:cs="Times New Roman"/>
          <w:sz w:val="24"/>
          <w:szCs w:val="24"/>
        </w:rPr>
      </w:pPr>
    </w:p>
    <w:tbl>
      <w:tblPr>
        <w:tblStyle w:val="afffffc"/>
        <w:tblW w:w="962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624"/>
      </w:tblGrid>
      <w:tr w:rsidR="00184079" w14:paraId="3E13A4DF" w14:textId="77777777">
        <w:trPr>
          <w:trHeight w:val="376"/>
        </w:trPr>
        <w:tc>
          <w:tcPr>
            <w:tcW w:w="9624" w:type="dxa"/>
            <w:shd w:val="clear" w:color="auto" w:fill="F2F2F2"/>
            <w:vAlign w:val="center"/>
          </w:tcPr>
          <w:p w14:paraId="643771BF"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sz w:val="24"/>
                <w:szCs w:val="24"/>
              </w:rPr>
              <w:t>Peer Learning (</w:t>
            </w:r>
            <w:r>
              <w:rPr>
                <w:rFonts w:ascii="Times New Roman" w:eastAsia="Times New Roman" w:hAnsi="Times New Roman" w:cs="Times New Roman"/>
                <w:b/>
                <w:i/>
                <w:sz w:val="20"/>
                <w:szCs w:val="20"/>
              </w:rPr>
              <w:t>teacher should</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 xml:space="preserve">list out the opportunities provided to interact with </w:t>
            </w:r>
            <w:proofErr w:type="gramStart"/>
            <w:r>
              <w:rPr>
                <w:rFonts w:ascii="Times New Roman" w:eastAsia="Times New Roman" w:hAnsi="Times New Roman" w:cs="Times New Roman"/>
                <w:b/>
                <w:i/>
                <w:sz w:val="20"/>
                <w:szCs w:val="20"/>
              </w:rPr>
              <w:t>peers,(</w:t>
            </w:r>
            <w:proofErr w:type="gramEnd"/>
            <w:r>
              <w:rPr>
                <w:rFonts w:ascii="Times New Roman" w:eastAsia="Times New Roman" w:hAnsi="Times New Roman" w:cs="Times New Roman"/>
                <w:b/>
                <w:i/>
                <w:sz w:val="20"/>
                <w:szCs w:val="20"/>
              </w:rPr>
              <w:t>through discussions &amp; group work).</w:t>
            </w:r>
          </w:p>
        </w:tc>
      </w:tr>
      <w:tr w:rsidR="00184079" w14:paraId="7306EFB1" w14:textId="77777777">
        <w:trPr>
          <w:trHeight w:val="844"/>
        </w:trPr>
        <w:tc>
          <w:tcPr>
            <w:tcW w:w="9624" w:type="dxa"/>
            <w:shd w:val="clear" w:color="auto" w:fill="FFFFFF"/>
            <w:vAlign w:val="center"/>
          </w:tcPr>
          <w:p w14:paraId="12A8DBDA" w14:textId="77777777" w:rsidR="00184079" w:rsidRDefault="00184079">
            <w:pPr>
              <w:rPr>
                <w:rFonts w:ascii="Times New Roman" w:eastAsia="Times New Roman" w:hAnsi="Times New Roman" w:cs="Times New Roman"/>
                <w:b/>
                <w:i/>
                <w:sz w:val="20"/>
                <w:szCs w:val="20"/>
              </w:rPr>
            </w:pPr>
          </w:p>
        </w:tc>
      </w:tr>
    </w:tbl>
    <w:p w14:paraId="6C264DA9" w14:textId="77777777" w:rsidR="00184079" w:rsidRDefault="00184079">
      <w:pPr>
        <w:spacing w:after="0" w:line="240" w:lineRule="auto"/>
        <w:rPr>
          <w:rFonts w:ascii="Times New Roman" w:eastAsia="Times New Roman" w:hAnsi="Times New Roman" w:cs="Times New Roman"/>
          <w:sz w:val="24"/>
          <w:szCs w:val="24"/>
        </w:rPr>
      </w:pPr>
    </w:p>
    <w:tbl>
      <w:tblPr>
        <w:tblStyle w:val="afffffd"/>
        <w:tblW w:w="962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624"/>
      </w:tblGrid>
      <w:tr w:rsidR="00184079" w14:paraId="4CD19561" w14:textId="77777777">
        <w:trPr>
          <w:trHeight w:val="376"/>
        </w:trPr>
        <w:tc>
          <w:tcPr>
            <w:tcW w:w="9624" w:type="dxa"/>
            <w:shd w:val="clear" w:color="auto" w:fill="F2F2F2"/>
            <w:vAlign w:val="center"/>
          </w:tcPr>
          <w:p w14:paraId="147E500C"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sz w:val="24"/>
                <w:szCs w:val="24"/>
              </w:rPr>
              <w:lastRenderedPageBreak/>
              <w:t>Discussion Board (</w:t>
            </w:r>
            <w:r>
              <w:rPr>
                <w:rFonts w:ascii="Times New Roman" w:eastAsia="Times New Roman" w:hAnsi="Times New Roman" w:cs="Times New Roman"/>
                <w:b/>
                <w:i/>
                <w:sz w:val="20"/>
                <w:szCs w:val="20"/>
              </w:rPr>
              <w:t>teacher should set up problem-solving forums or discussion boards, and assign students or student teams to monitor and support or direct questions).</w:t>
            </w:r>
          </w:p>
        </w:tc>
      </w:tr>
      <w:tr w:rsidR="00184079" w14:paraId="3C9415CF" w14:textId="77777777">
        <w:trPr>
          <w:trHeight w:val="844"/>
        </w:trPr>
        <w:tc>
          <w:tcPr>
            <w:tcW w:w="9624" w:type="dxa"/>
            <w:shd w:val="clear" w:color="auto" w:fill="FFFFFF"/>
            <w:vAlign w:val="center"/>
          </w:tcPr>
          <w:p w14:paraId="1F5C8CD9" w14:textId="77777777" w:rsidR="00184079" w:rsidRDefault="00184079">
            <w:pPr>
              <w:rPr>
                <w:rFonts w:ascii="Times New Roman" w:eastAsia="Times New Roman" w:hAnsi="Times New Roman" w:cs="Times New Roman"/>
                <w:sz w:val="20"/>
                <w:szCs w:val="20"/>
              </w:rPr>
            </w:pPr>
          </w:p>
        </w:tc>
      </w:tr>
    </w:tbl>
    <w:p w14:paraId="181569CA" w14:textId="77777777" w:rsidR="00184079" w:rsidRDefault="00184079">
      <w:pPr>
        <w:spacing w:after="0" w:line="240" w:lineRule="auto"/>
        <w:rPr>
          <w:rFonts w:ascii="Times New Roman" w:eastAsia="Times New Roman" w:hAnsi="Times New Roman" w:cs="Times New Roman"/>
          <w:sz w:val="24"/>
          <w:szCs w:val="24"/>
        </w:rPr>
      </w:pPr>
    </w:p>
    <w:tbl>
      <w:tblPr>
        <w:tblStyle w:val="afffffe"/>
        <w:tblW w:w="962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46"/>
        <w:gridCol w:w="6378"/>
      </w:tblGrid>
      <w:tr w:rsidR="00184079" w14:paraId="68029D32" w14:textId="77777777">
        <w:trPr>
          <w:trHeight w:val="376"/>
        </w:trPr>
        <w:tc>
          <w:tcPr>
            <w:tcW w:w="9624" w:type="dxa"/>
            <w:gridSpan w:val="2"/>
            <w:shd w:val="clear" w:color="auto" w:fill="F2F2F2"/>
            <w:vAlign w:val="center"/>
          </w:tcPr>
          <w:p w14:paraId="088817B8" w14:textId="77777777" w:rsidR="00184079" w:rsidRDefault="00ED2A65">
            <w:pPr>
              <w:rPr>
                <w:rFonts w:ascii="Times New Roman" w:eastAsia="Times New Roman" w:hAnsi="Times New Roman" w:cs="Times New Roman"/>
                <w:b/>
                <w:i/>
              </w:rPr>
            </w:pPr>
            <w:r>
              <w:rPr>
                <w:rFonts w:ascii="Times New Roman" w:eastAsia="Times New Roman" w:hAnsi="Times New Roman" w:cs="Times New Roman"/>
                <w:b/>
                <w:sz w:val="24"/>
                <w:szCs w:val="24"/>
              </w:rPr>
              <w:t>Virtual Lab (</w:t>
            </w:r>
            <w:r>
              <w:rPr>
                <w:rFonts w:ascii="Times New Roman" w:eastAsia="Times New Roman" w:hAnsi="Times New Roman" w:cs="Times New Roman"/>
                <w:b/>
                <w:i/>
                <w:sz w:val="20"/>
                <w:szCs w:val="20"/>
              </w:rPr>
              <w:t>for lab subject only).</w:t>
            </w:r>
            <w:r>
              <w:t xml:space="preserve"> </w:t>
            </w:r>
            <w:r>
              <w:rPr>
                <w:rFonts w:ascii="Times New Roman" w:eastAsia="Times New Roman" w:hAnsi="Times New Roman" w:cs="Times New Roman"/>
                <w:b/>
                <w:i/>
                <w:sz w:val="20"/>
                <w:szCs w:val="20"/>
              </w:rPr>
              <w:t>Provide the details of</w:t>
            </w:r>
            <w:r>
              <w:rPr>
                <w:sz w:val="20"/>
                <w:szCs w:val="20"/>
              </w:rPr>
              <w:t xml:space="preserve"> </w:t>
            </w:r>
            <w:r>
              <w:rPr>
                <w:rFonts w:ascii="Times New Roman" w:eastAsia="Times New Roman" w:hAnsi="Times New Roman" w:cs="Times New Roman"/>
                <w:b/>
                <w:i/>
                <w:sz w:val="20"/>
                <w:szCs w:val="20"/>
              </w:rPr>
              <w:t>various tools for learning, including additional web-resources, video-lectures, animated demonstrations and self-evaluation.</w:t>
            </w:r>
          </w:p>
        </w:tc>
      </w:tr>
      <w:tr w:rsidR="00184079" w14:paraId="360C0045" w14:textId="77777777">
        <w:trPr>
          <w:trHeight w:val="865"/>
        </w:trPr>
        <w:tc>
          <w:tcPr>
            <w:tcW w:w="9624" w:type="dxa"/>
            <w:gridSpan w:val="2"/>
            <w:vAlign w:val="center"/>
          </w:tcPr>
          <w:p w14:paraId="47557F93" w14:textId="77777777" w:rsidR="00184079" w:rsidRDefault="00ED2A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p>
        </w:tc>
      </w:tr>
      <w:tr w:rsidR="00184079" w14:paraId="00072612" w14:textId="77777777">
        <w:trPr>
          <w:trHeight w:val="283"/>
        </w:trPr>
        <w:tc>
          <w:tcPr>
            <w:tcW w:w="3246" w:type="dxa"/>
            <w:shd w:val="clear" w:color="auto" w:fill="FFFFFF"/>
            <w:vAlign w:val="center"/>
          </w:tcPr>
          <w:p w14:paraId="0573370E" w14:textId="77777777" w:rsidR="00184079" w:rsidRDefault="00ED2A65">
            <w:pPr>
              <w:rPr>
                <w:rFonts w:ascii="Times New Roman" w:eastAsia="Times New Roman" w:hAnsi="Times New Roman" w:cs="Times New Roman"/>
                <w:sz w:val="20"/>
                <w:szCs w:val="20"/>
              </w:rPr>
            </w:pPr>
            <w:r>
              <w:rPr>
                <w:rFonts w:ascii="Times New Roman" w:eastAsia="Times New Roman" w:hAnsi="Times New Roman" w:cs="Times New Roman"/>
                <w:b/>
                <w:i/>
              </w:rPr>
              <w:t>please provide the link to access the virtual lab information</w:t>
            </w:r>
          </w:p>
        </w:tc>
        <w:tc>
          <w:tcPr>
            <w:tcW w:w="6378" w:type="dxa"/>
            <w:shd w:val="clear" w:color="auto" w:fill="FFFFFF"/>
            <w:vAlign w:val="center"/>
          </w:tcPr>
          <w:p w14:paraId="3013BB5A" w14:textId="77777777" w:rsidR="00184079" w:rsidRDefault="00184079">
            <w:pPr>
              <w:rPr>
                <w:rFonts w:ascii="Times New Roman" w:eastAsia="Times New Roman" w:hAnsi="Times New Roman" w:cs="Times New Roman"/>
                <w:sz w:val="20"/>
                <w:szCs w:val="20"/>
              </w:rPr>
            </w:pPr>
          </w:p>
        </w:tc>
      </w:tr>
    </w:tbl>
    <w:p w14:paraId="2D4C20C2" w14:textId="77777777" w:rsidR="00184079" w:rsidRDefault="00184079">
      <w:pPr>
        <w:spacing w:after="0" w:line="240" w:lineRule="auto"/>
        <w:rPr>
          <w:rFonts w:ascii="Times New Roman" w:eastAsia="Times New Roman" w:hAnsi="Times New Roman" w:cs="Times New Roman"/>
          <w:sz w:val="24"/>
          <w:szCs w:val="24"/>
        </w:rPr>
      </w:pPr>
    </w:p>
    <w:tbl>
      <w:tblPr>
        <w:tblStyle w:val="affffff"/>
        <w:tblW w:w="9858"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858"/>
      </w:tblGrid>
      <w:tr w:rsidR="00184079" w14:paraId="575C17C0" w14:textId="77777777">
        <w:trPr>
          <w:trHeight w:val="415"/>
        </w:trPr>
        <w:tc>
          <w:tcPr>
            <w:tcW w:w="9858" w:type="dxa"/>
            <w:shd w:val="clear" w:color="auto" w:fill="F2F2F2"/>
            <w:vAlign w:val="center"/>
          </w:tcPr>
          <w:p w14:paraId="5C91905D" w14:textId="77777777" w:rsidR="00184079" w:rsidRDefault="00ED2A65">
            <w:pPr>
              <w:rPr>
                <w:rFonts w:ascii="Times New Roman" w:eastAsia="Times New Roman" w:hAnsi="Times New Roman" w:cs="Times New Roman"/>
                <w:b/>
              </w:rPr>
            </w:pPr>
            <w:r>
              <w:rPr>
                <w:rFonts w:ascii="Times New Roman" w:eastAsia="Times New Roman" w:hAnsi="Times New Roman" w:cs="Times New Roman"/>
                <w:b/>
                <w:sz w:val="24"/>
                <w:szCs w:val="24"/>
              </w:rPr>
              <w:t>Mention the best practices identified as part of teaching this subject</w:t>
            </w:r>
          </w:p>
        </w:tc>
      </w:tr>
      <w:tr w:rsidR="00184079" w14:paraId="5F1FA919" w14:textId="77777777">
        <w:trPr>
          <w:trHeight w:val="986"/>
        </w:trPr>
        <w:tc>
          <w:tcPr>
            <w:tcW w:w="9858" w:type="dxa"/>
            <w:vAlign w:val="center"/>
          </w:tcPr>
          <w:p w14:paraId="03080409" w14:textId="77777777" w:rsidR="00184079" w:rsidRDefault="00ED2A65">
            <w:pPr>
              <w:numPr>
                <w:ilvl w:val="0"/>
                <w:numId w:val="1"/>
              </w:numPr>
              <w:pBdr>
                <w:top w:val="nil"/>
                <w:left w:val="nil"/>
                <w:bottom w:val="nil"/>
                <w:right w:val="nil"/>
                <w:between w:val="nil"/>
              </w:pBdr>
              <w:spacing w:line="276" w:lineRule="auto"/>
              <w:ind w:left="4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Hands on SQL and Relational Algebra</w:t>
            </w:r>
          </w:p>
          <w:p w14:paraId="658F743B" w14:textId="77777777" w:rsidR="00184079" w:rsidRDefault="00ED2A65">
            <w:pPr>
              <w:numPr>
                <w:ilvl w:val="0"/>
                <w:numId w:val="1"/>
              </w:numPr>
              <w:pBdr>
                <w:top w:val="nil"/>
                <w:left w:val="nil"/>
                <w:bottom w:val="nil"/>
                <w:right w:val="nil"/>
                <w:between w:val="nil"/>
              </w:pBdr>
              <w:spacing w:line="276" w:lineRule="auto"/>
              <w:ind w:left="4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Case Study</w:t>
            </w:r>
          </w:p>
          <w:p w14:paraId="4B6AE6A8" w14:textId="77777777" w:rsidR="00184079" w:rsidRDefault="00ED2A65">
            <w:pPr>
              <w:numPr>
                <w:ilvl w:val="0"/>
                <w:numId w:val="1"/>
              </w:numPr>
              <w:pBdr>
                <w:top w:val="nil"/>
                <w:left w:val="nil"/>
                <w:bottom w:val="nil"/>
                <w:right w:val="nil"/>
                <w:between w:val="nil"/>
              </w:pBdr>
              <w:spacing w:after="200" w:line="276" w:lineRule="auto"/>
              <w:ind w:left="4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Flipped Class </w:t>
            </w:r>
          </w:p>
        </w:tc>
      </w:tr>
    </w:tbl>
    <w:p w14:paraId="5CA71DC4" w14:textId="77777777" w:rsidR="00184079" w:rsidRDefault="00184079">
      <w:pPr>
        <w:spacing w:after="0" w:line="240" w:lineRule="auto"/>
        <w:rPr>
          <w:rFonts w:ascii="Times New Roman" w:eastAsia="Times New Roman" w:hAnsi="Times New Roman" w:cs="Times New Roman"/>
          <w:sz w:val="24"/>
          <w:szCs w:val="24"/>
        </w:rPr>
      </w:pPr>
    </w:p>
    <w:tbl>
      <w:tblPr>
        <w:tblStyle w:val="affffff0"/>
        <w:tblW w:w="9858"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858"/>
      </w:tblGrid>
      <w:tr w:rsidR="00184079" w14:paraId="0062F2B5" w14:textId="77777777">
        <w:trPr>
          <w:trHeight w:val="415"/>
        </w:trPr>
        <w:tc>
          <w:tcPr>
            <w:tcW w:w="9858" w:type="dxa"/>
            <w:shd w:val="clear" w:color="auto" w:fill="F2F2F2"/>
            <w:vAlign w:val="center"/>
          </w:tcPr>
          <w:p w14:paraId="122DC172" w14:textId="77777777" w:rsidR="00184079" w:rsidRDefault="00ED2A65">
            <w:pPr>
              <w:rPr>
                <w:rFonts w:ascii="Times New Roman" w:eastAsia="Times New Roman" w:hAnsi="Times New Roman" w:cs="Times New Roman"/>
                <w:b/>
              </w:rPr>
            </w:pPr>
            <w:r>
              <w:rPr>
                <w:rFonts w:ascii="Times New Roman" w:eastAsia="Times New Roman" w:hAnsi="Times New Roman" w:cs="Times New Roman"/>
                <w:b/>
                <w:sz w:val="24"/>
                <w:szCs w:val="24"/>
              </w:rPr>
              <w:t>Mention the Importance of this subject along with Real Time Applications</w:t>
            </w:r>
          </w:p>
        </w:tc>
      </w:tr>
      <w:tr w:rsidR="00184079" w14:paraId="3320FCAF" w14:textId="77777777">
        <w:trPr>
          <w:trHeight w:val="986"/>
        </w:trPr>
        <w:tc>
          <w:tcPr>
            <w:tcW w:w="9858" w:type="dxa"/>
            <w:vAlign w:val="center"/>
          </w:tcPr>
          <w:p w14:paraId="6F05B762" w14:textId="77777777" w:rsidR="00184079" w:rsidRDefault="00ED2A65">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Importance of this subject</w:t>
            </w:r>
          </w:p>
          <w:p w14:paraId="49591C32" w14:textId="77777777" w:rsidR="00184079" w:rsidRDefault="00ED2A65">
            <w:pPr>
              <w:numPr>
                <w:ilvl w:val="0"/>
                <w:numId w:val="4"/>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Providing Persistent Storage for Program Objects</w:t>
            </w:r>
          </w:p>
          <w:p w14:paraId="7A9B7A1C" w14:textId="77777777" w:rsidR="00184079" w:rsidRDefault="00ED2A65">
            <w:pPr>
              <w:numPr>
                <w:ilvl w:val="0"/>
                <w:numId w:val="4"/>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Providing Storage Structures and Search Techniques for Efficient Query Processing</w:t>
            </w:r>
          </w:p>
          <w:p w14:paraId="39A87D1B" w14:textId="77777777" w:rsidR="00184079" w:rsidRDefault="00ED2A65">
            <w:pPr>
              <w:numPr>
                <w:ilvl w:val="0"/>
                <w:numId w:val="4"/>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Providing Backup and Recovery</w:t>
            </w:r>
          </w:p>
          <w:p w14:paraId="0FD4553F" w14:textId="77777777" w:rsidR="00184079" w:rsidRDefault="00ED2A65">
            <w:pPr>
              <w:numPr>
                <w:ilvl w:val="0"/>
                <w:numId w:val="4"/>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Providing Multiple User Interfaces</w:t>
            </w:r>
          </w:p>
          <w:p w14:paraId="5FD6FC98" w14:textId="77777777" w:rsidR="00184079" w:rsidRDefault="00ED2A65">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Real Time Applications</w:t>
            </w:r>
          </w:p>
          <w:p w14:paraId="55A54196" w14:textId="77777777" w:rsidR="00184079" w:rsidRDefault="00ED2A65">
            <w:pPr>
              <w:numPr>
                <w:ilvl w:val="0"/>
                <w:numId w:val="6"/>
              </w:numPr>
              <w:pBdr>
                <w:top w:val="nil"/>
                <w:left w:val="nil"/>
                <w:bottom w:val="nil"/>
                <w:right w:val="nil"/>
                <w:between w:val="nil"/>
              </w:pBdr>
              <w:spacing w:line="276" w:lineRule="auto"/>
              <w:ind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Company Database</w:t>
            </w:r>
          </w:p>
          <w:p w14:paraId="3FD206B0" w14:textId="77777777" w:rsidR="00184079" w:rsidRDefault="00ED2A65">
            <w:pPr>
              <w:numPr>
                <w:ilvl w:val="0"/>
                <w:numId w:val="6"/>
              </w:numPr>
              <w:pBdr>
                <w:top w:val="nil"/>
                <w:left w:val="nil"/>
                <w:bottom w:val="nil"/>
                <w:right w:val="nil"/>
                <w:between w:val="nil"/>
              </w:pBdr>
              <w:spacing w:line="276" w:lineRule="auto"/>
              <w:ind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Bank Database</w:t>
            </w:r>
          </w:p>
          <w:p w14:paraId="775756B1" w14:textId="77777777" w:rsidR="00184079" w:rsidRDefault="00ED2A65">
            <w:pPr>
              <w:numPr>
                <w:ilvl w:val="0"/>
                <w:numId w:val="6"/>
              </w:numPr>
              <w:pBdr>
                <w:top w:val="nil"/>
                <w:left w:val="nil"/>
                <w:bottom w:val="nil"/>
                <w:right w:val="nil"/>
                <w:between w:val="nil"/>
              </w:pBdr>
              <w:spacing w:line="276" w:lineRule="auto"/>
              <w:ind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University/College/ - Student Database</w:t>
            </w:r>
          </w:p>
          <w:p w14:paraId="6CA5AC73" w14:textId="77777777" w:rsidR="00184079" w:rsidRDefault="00ED2A65">
            <w:pPr>
              <w:numPr>
                <w:ilvl w:val="0"/>
                <w:numId w:val="6"/>
              </w:numPr>
              <w:pBdr>
                <w:top w:val="nil"/>
                <w:left w:val="nil"/>
                <w:bottom w:val="nil"/>
                <w:right w:val="nil"/>
                <w:between w:val="nil"/>
              </w:pBdr>
              <w:spacing w:line="276" w:lineRule="auto"/>
              <w:ind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Govt. Databases</w:t>
            </w:r>
          </w:p>
          <w:p w14:paraId="2AD5A433" w14:textId="77777777" w:rsidR="00184079" w:rsidRDefault="00ED2A65">
            <w:pPr>
              <w:numPr>
                <w:ilvl w:val="0"/>
                <w:numId w:val="6"/>
              </w:numPr>
              <w:pBdr>
                <w:top w:val="nil"/>
                <w:left w:val="nil"/>
                <w:bottom w:val="nil"/>
                <w:right w:val="nil"/>
                <w:between w:val="nil"/>
              </w:pBdr>
              <w:spacing w:line="276" w:lineRule="auto"/>
              <w:ind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Passenger (Train/Bus/etc.,)</w:t>
            </w:r>
          </w:p>
          <w:p w14:paraId="61090C12" w14:textId="77777777" w:rsidR="00184079" w:rsidRDefault="00ED2A65">
            <w:pPr>
              <w:numPr>
                <w:ilvl w:val="0"/>
                <w:numId w:val="6"/>
              </w:numPr>
              <w:pBdr>
                <w:top w:val="nil"/>
                <w:left w:val="nil"/>
                <w:bottom w:val="nil"/>
                <w:right w:val="nil"/>
                <w:between w:val="nil"/>
              </w:pBdr>
              <w:spacing w:after="200" w:line="276" w:lineRule="auto"/>
              <w:ind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Customer Database(Sales/Product/etc.,)</w:t>
            </w:r>
          </w:p>
        </w:tc>
      </w:tr>
    </w:tbl>
    <w:p w14:paraId="138A9FDE" w14:textId="77777777" w:rsidR="00184079" w:rsidRDefault="00184079">
      <w:pPr>
        <w:spacing w:after="0" w:line="240" w:lineRule="auto"/>
        <w:rPr>
          <w:rFonts w:ascii="Times New Roman" w:eastAsia="Times New Roman" w:hAnsi="Times New Roman" w:cs="Times New Roman"/>
          <w:sz w:val="24"/>
          <w:szCs w:val="24"/>
        </w:rPr>
      </w:pPr>
    </w:p>
    <w:p w14:paraId="4823B667" w14:textId="77777777" w:rsidR="00184079" w:rsidRDefault="00184079">
      <w:pPr>
        <w:spacing w:after="0" w:line="240" w:lineRule="auto"/>
        <w:rPr>
          <w:rFonts w:ascii="Times New Roman" w:eastAsia="Times New Roman" w:hAnsi="Times New Roman" w:cs="Times New Roman"/>
          <w:sz w:val="24"/>
          <w:szCs w:val="24"/>
        </w:rPr>
      </w:pPr>
    </w:p>
    <w:p w14:paraId="1D197472" w14:textId="77777777" w:rsidR="00184079" w:rsidRDefault="00184079">
      <w:pPr>
        <w:spacing w:after="0" w:line="240" w:lineRule="auto"/>
        <w:rPr>
          <w:rFonts w:ascii="Times New Roman" w:eastAsia="Times New Roman" w:hAnsi="Times New Roman" w:cs="Times New Roman"/>
          <w:sz w:val="24"/>
          <w:szCs w:val="24"/>
        </w:rPr>
      </w:pPr>
    </w:p>
    <w:p w14:paraId="749509E2" w14:textId="77777777" w:rsidR="00184079" w:rsidRDefault="00184079">
      <w:pPr>
        <w:spacing w:after="0" w:line="240" w:lineRule="auto"/>
        <w:rPr>
          <w:rFonts w:ascii="Times New Roman" w:eastAsia="Times New Roman" w:hAnsi="Times New Roman" w:cs="Times New Roman"/>
          <w:sz w:val="24"/>
          <w:szCs w:val="24"/>
        </w:rPr>
      </w:pPr>
    </w:p>
    <w:p w14:paraId="14A92674" w14:textId="77777777" w:rsidR="00184079" w:rsidRDefault="00184079">
      <w:pPr>
        <w:spacing w:after="0" w:line="240" w:lineRule="auto"/>
        <w:rPr>
          <w:rFonts w:ascii="Times New Roman" w:eastAsia="Times New Roman" w:hAnsi="Times New Roman" w:cs="Times New Roman"/>
          <w:sz w:val="24"/>
          <w:szCs w:val="24"/>
        </w:rPr>
      </w:pPr>
    </w:p>
    <w:p w14:paraId="3834F3A7" w14:textId="77777777" w:rsidR="00184079" w:rsidRDefault="00184079">
      <w:pPr>
        <w:spacing w:after="0" w:line="240" w:lineRule="auto"/>
        <w:rPr>
          <w:rFonts w:ascii="Times New Roman" w:eastAsia="Times New Roman" w:hAnsi="Times New Roman" w:cs="Times New Roman"/>
          <w:sz w:val="24"/>
          <w:szCs w:val="24"/>
        </w:rPr>
      </w:pPr>
    </w:p>
    <w:p w14:paraId="62741A65" w14:textId="77777777" w:rsidR="00184079" w:rsidRDefault="00184079">
      <w:pPr>
        <w:spacing w:after="0" w:line="240" w:lineRule="auto"/>
        <w:rPr>
          <w:rFonts w:ascii="Times New Roman" w:eastAsia="Times New Roman" w:hAnsi="Times New Roman" w:cs="Times New Roman"/>
          <w:sz w:val="24"/>
          <w:szCs w:val="24"/>
        </w:rPr>
      </w:pPr>
    </w:p>
    <w:p w14:paraId="1B256E88" w14:textId="77777777" w:rsidR="00184079" w:rsidRDefault="00184079">
      <w:pPr>
        <w:spacing w:after="0" w:line="240" w:lineRule="auto"/>
        <w:rPr>
          <w:rFonts w:ascii="Times New Roman" w:eastAsia="Times New Roman" w:hAnsi="Times New Roman" w:cs="Times New Roman"/>
          <w:sz w:val="24"/>
          <w:szCs w:val="24"/>
        </w:rPr>
      </w:pPr>
    </w:p>
    <w:p w14:paraId="060E2915" w14:textId="77777777" w:rsidR="00184079" w:rsidRDefault="00184079">
      <w:pPr>
        <w:spacing w:after="0" w:line="240" w:lineRule="auto"/>
        <w:rPr>
          <w:rFonts w:ascii="Times New Roman" w:eastAsia="Times New Roman" w:hAnsi="Times New Roman" w:cs="Times New Roman"/>
          <w:sz w:val="24"/>
          <w:szCs w:val="24"/>
        </w:rPr>
      </w:pPr>
    </w:p>
    <w:p w14:paraId="684ABDA7" w14:textId="77777777" w:rsidR="00184079" w:rsidRDefault="00184079">
      <w:pPr>
        <w:spacing w:after="0" w:line="240" w:lineRule="auto"/>
        <w:rPr>
          <w:rFonts w:ascii="Times New Roman" w:eastAsia="Times New Roman" w:hAnsi="Times New Roman" w:cs="Times New Roman"/>
          <w:sz w:val="24"/>
          <w:szCs w:val="24"/>
        </w:rPr>
      </w:pPr>
    </w:p>
    <w:p w14:paraId="165AA442" w14:textId="77777777" w:rsidR="00184079" w:rsidRDefault="00184079">
      <w:pPr>
        <w:spacing w:after="0" w:line="240" w:lineRule="auto"/>
        <w:rPr>
          <w:rFonts w:ascii="Times New Roman" w:eastAsia="Times New Roman" w:hAnsi="Times New Roman" w:cs="Times New Roman"/>
          <w:sz w:val="24"/>
          <w:szCs w:val="24"/>
        </w:rPr>
      </w:pPr>
    </w:p>
    <w:tbl>
      <w:tblPr>
        <w:tblStyle w:val="affffff1"/>
        <w:tblW w:w="995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956"/>
      </w:tblGrid>
      <w:tr w:rsidR="00184079" w14:paraId="249F28EA" w14:textId="77777777">
        <w:trPr>
          <w:trHeight w:val="404"/>
        </w:trPr>
        <w:tc>
          <w:tcPr>
            <w:tcW w:w="9956" w:type="dxa"/>
            <w:tcBorders>
              <w:top w:val="single" w:sz="12" w:space="0" w:color="000000"/>
              <w:bottom w:val="single" w:sz="12" w:space="0" w:color="000000"/>
            </w:tcBorders>
            <w:shd w:val="clear" w:color="auto" w:fill="F2F2F2"/>
            <w:vAlign w:val="center"/>
          </w:tcPr>
          <w:p w14:paraId="2E5C43BB" w14:textId="77777777" w:rsidR="00184079" w:rsidRDefault="00ED2A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Outcomes (COs)</w:t>
            </w:r>
          </w:p>
        </w:tc>
      </w:tr>
      <w:tr w:rsidR="00184079" w14:paraId="341FA2A8" w14:textId="77777777">
        <w:trPr>
          <w:trHeight w:val="2135"/>
        </w:trPr>
        <w:tc>
          <w:tcPr>
            <w:tcW w:w="9956" w:type="dxa"/>
            <w:tcBorders>
              <w:top w:val="single" w:sz="12" w:space="0" w:color="000000"/>
            </w:tcBorders>
          </w:tcPr>
          <w:p w14:paraId="08F15388" w14:textId="77777777" w:rsidR="00184079" w:rsidRDefault="00ED2A65">
            <w:pPr>
              <w:widowControl w:val="0"/>
              <w:numPr>
                <w:ilvl w:val="0"/>
                <w:numId w:val="5"/>
              </w:numPr>
              <w:pBdr>
                <w:top w:val="nil"/>
                <w:left w:val="nil"/>
                <w:bottom w:val="nil"/>
                <w:right w:val="nil"/>
                <w:between w:val="nil"/>
              </w:pBdr>
              <w:spacing w:after="200" w:line="276" w:lineRule="auto"/>
              <w:ind w:right="78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Describe the basic elements of a relational database management system </w:t>
            </w:r>
          </w:p>
          <w:p w14:paraId="2D1E3690" w14:textId="77777777" w:rsidR="00184079" w:rsidRDefault="00ED2A65">
            <w:pPr>
              <w:widowControl w:val="0"/>
              <w:numPr>
                <w:ilvl w:val="0"/>
                <w:numId w:val="5"/>
              </w:numPr>
              <w:pBdr>
                <w:top w:val="nil"/>
                <w:left w:val="nil"/>
                <w:bottom w:val="nil"/>
                <w:right w:val="nil"/>
                <w:between w:val="nil"/>
              </w:pBdr>
              <w:spacing w:after="200" w:line="276" w:lineRule="auto"/>
              <w:ind w:right="78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Design entity relationship for the given scenario. </w:t>
            </w:r>
          </w:p>
          <w:p w14:paraId="7B2007F4" w14:textId="77777777" w:rsidR="00184079" w:rsidRDefault="00ED2A65">
            <w:pPr>
              <w:widowControl w:val="0"/>
              <w:numPr>
                <w:ilvl w:val="0"/>
                <w:numId w:val="5"/>
              </w:numPr>
              <w:pBdr>
                <w:top w:val="nil"/>
                <w:left w:val="nil"/>
                <w:bottom w:val="nil"/>
                <w:right w:val="nil"/>
                <w:between w:val="nil"/>
              </w:pBdr>
              <w:spacing w:after="200" w:line="276" w:lineRule="auto"/>
              <w:ind w:right="78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Apply various Structured Query Language (SQL) statements for database manipulation.</w:t>
            </w:r>
          </w:p>
          <w:p w14:paraId="16DE0D16" w14:textId="77777777" w:rsidR="00184079" w:rsidRDefault="00ED2A65">
            <w:pPr>
              <w:widowControl w:val="0"/>
              <w:numPr>
                <w:ilvl w:val="0"/>
                <w:numId w:val="5"/>
              </w:numPr>
              <w:pBdr>
                <w:top w:val="nil"/>
                <w:left w:val="nil"/>
                <w:bottom w:val="nil"/>
                <w:right w:val="nil"/>
                <w:between w:val="nil"/>
              </w:pBdr>
              <w:spacing w:after="200" w:line="276" w:lineRule="auto"/>
              <w:ind w:right="782" w:hanging="3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various normalization forms for the given application. </w:t>
            </w:r>
          </w:p>
          <w:p w14:paraId="5FA8B8C4" w14:textId="77777777" w:rsidR="00184079" w:rsidRDefault="00ED2A65">
            <w:pPr>
              <w:widowControl w:val="0"/>
              <w:numPr>
                <w:ilvl w:val="0"/>
                <w:numId w:val="5"/>
              </w:numPr>
              <w:pBdr>
                <w:top w:val="nil"/>
                <w:left w:val="nil"/>
                <w:bottom w:val="nil"/>
                <w:right w:val="nil"/>
                <w:between w:val="nil"/>
              </w:pBdr>
              <w:spacing w:after="200" w:line="276" w:lineRule="auto"/>
              <w:ind w:right="78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Develop database applications for the given real world problem. </w:t>
            </w:r>
          </w:p>
          <w:p w14:paraId="66C524BF" w14:textId="77777777" w:rsidR="00184079" w:rsidRDefault="00ED2A65">
            <w:pPr>
              <w:widowControl w:val="0"/>
              <w:numPr>
                <w:ilvl w:val="0"/>
                <w:numId w:val="5"/>
              </w:numPr>
              <w:pBdr>
                <w:top w:val="nil"/>
                <w:left w:val="nil"/>
                <w:bottom w:val="nil"/>
                <w:right w:val="nil"/>
                <w:between w:val="nil"/>
              </w:pBdr>
              <w:spacing w:after="200" w:line="276" w:lineRule="auto"/>
              <w:ind w:right="78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Understand the concepts related to NoSQL database</w:t>
            </w:r>
          </w:p>
        </w:tc>
      </w:tr>
    </w:tbl>
    <w:p w14:paraId="3CAFD6C1" w14:textId="77777777" w:rsidR="00184079" w:rsidRDefault="00184079">
      <w:pPr>
        <w:spacing w:after="0"/>
        <w:rPr>
          <w:rFonts w:ascii="Times New Roman" w:eastAsia="Times New Roman" w:hAnsi="Times New Roman" w:cs="Times New Roman"/>
          <w:sz w:val="20"/>
          <w:szCs w:val="20"/>
        </w:rPr>
      </w:pPr>
    </w:p>
    <w:tbl>
      <w:tblPr>
        <w:tblStyle w:val="affffff2"/>
        <w:tblW w:w="1059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13"/>
        <w:gridCol w:w="3447"/>
        <w:gridCol w:w="620"/>
        <w:gridCol w:w="628"/>
        <w:gridCol w:w="360"/>
        <w:gridCol w:w="360"/>
        <w:gridCol w:w="358"/>
        <w:gridCol w:w="360"/>
        <w:gridCol w:w="407"/>
        <w:gridCol w:w="307"/>
        <w:gridCol w:w="307"/>
        <w:gridCol w:w="305"/>
        <w:gridCol w:w="305"/>
        <w:gridCol w:w="305"/>
        <w:gridCol w:w="305"/>
        <w:gridCol w:w="305"/>
        <w:gridCol w:w="305"/>
        <w:gridCol w:w="305"/>
        <w:gridCol w:w="305"/>
        <w:gridCol w:w="290"/>
      </w:tblGrid>
      <w:tr w:rsidR="00184079" w14:paraId="4F2FE7B9" w14:textId="77777777">
        <w:trPr>
          <w:cantSplit/>
          <w:trHeight w:val="395"/>
          <w:jc w:val="center"/>
        </w:trPr>
        <w:tc>
          <w:tcPr>
            <w:tcW w:w="10597" w:type="dxa"/>
            <w:gridSpan w:val="20"/>
            <w:tcBorders>
              <w:top w:val="single" w:sz="12" w:space="0" w:color="000000"/>
              <w:bottom w:val="single" w:sz="12" w:space="0" w:color="000000"/>
            </w:tcBorders>
            <w:shd w:val="clear" w:color="auto" w:fill="F2F2F2"/>
            <w:vAlign w:val="center"/>
          </w:tcPr>
          <w:p w14:paraId="40CE8E25" w14:textId="77777777" w:rsidR="00184079" w:rsidRDefault="00ED2A65">
            <w:pPr>
              <w:tabs>
                <w:tab w:val="left" w:pos="1269"/>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CO-PO and CO-PSO Mapping</w:t>
            </w:r>
          </w:p>
        </w:tc>
      </w:tr>
      <w:tr w:rsidR="00184079" w14:paraId="11118D47" w14:textId="77777777">
        <w:trPr>
          <w:cantSplit/>
          <w:trHeight w:val="881"/>
          <w:jc w:val="center"/>
        </w:trPr>
        <w:tc>
          <w:tcPr>
            <w:tcW w:w="4160" w:type="dxa"/>
            <w:gridSpan w:val="2"/>
            <w:tcBorders>
              <w:top w:val="single" w:sz="12" w:space="0" w:color="000000"/>
            </w:tcBorders>
            <w:shd w:val="clear" w:color="auto" w:fill="F2F2F2"/>
            <w:vAlign w:val="center"/>
          </w:tcPr>
          <w:p w14:paraId="7BD98C94"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Course Outcomes</w:t>
            </w:r>
          </w:p>
        </w:tc>
        <w:tc>
          <w:tcPr>
            <w:tcW w:w="620" w:type="dxa"/>
            <w:tcBorders>
              <w:top w:val="single" w:sz="12" w:space="0" w:color="000000"/>
            </w:tcBorders>
            <w:shd w:val="clear" w:color="auto" w:fill="F2F2F2"/>
            <w:vAlign w:val="center"/>
          </w:tcPr>
          <w:p w14:paraId="63F30AF1"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Blooms Level</w:t>
            </w:r>
          </w:p>
        </w:tc>
        <w:tc>
          <w:tcPr>
            <w:tcW w:w="628" w:type="dxa"/>
            <w:tcBorders>
              <w:top w:val="single" w:sz="12" w:space="0" w:color="000000"/>
            </w:tcBorders>
            <w:shd w:val="clear" w:color="auto" w:fill="F2F2F2"/>
            <w:vAlign w:val="center"/>
          </w:tcPr>
          <w:p w14:paraId="7DF79F15"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Modules covered</w:t>
            </w:r>
          </w:p>
        </w:tc>
        <w:tc>
          <w:tcPr>
            <w:tcW w:w="360" w:type="dxa"/>
            <w:tcBorders>
              <w:top w:val="single" w:sz="12" w:space="0" w:color="000000"/>
            </w:tcBorders>
            <w:shd w:val="clear" w:color="auto" w:fill="F2F2F2"/>
            <w:vAlign w:val="center"/>
          </w:tcPr>
          <w:p w14:paraId="1F9ED92C"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w:t>
            </w:r>
          </w:p>
        </w:tc>
        <w:tc>
          <w:tcPr>
            <w:tcW w:w="360" w:type="dxa"/>
            <w:tcBorders>
              <w:top w:val="single" w:sz="12" w:space="0" w:color="000000"/>
            </w:tcBorders>
            <w:shd w:val="clear" w:color="auto" w:fill="F2F2F2"/>
            <w:vAlign w:val="center"/>
          </w:tcPr>
          <w:p w14:paraId="2BFE403B"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PO2</w:t>
            </w:r>
          </w:p>
        </w:tc>
        <w:tc>
          <w:tcPr>
            <w:tcW w:w="358" w:type="dxa"/>
            <w:tcBorders>
              <w:top w:val="single" w:sz="12" w:space="0" w:color="000000"/>
            </w:tcBorders>
            <w:shd w:val="clear" w:color="auto" w:fill="F2F2F2"/>
            <w:vAlign w:val="center"/>
          </w:tcPr>
          <w:p w14:paraId="53F2E9B4"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PO3</w:t>
            </w:r>
          </w:p>
        </w:tc>
        <w:tc>
          <w:tcPr>
            <w:tcW w:w="360" w:type="dxa"/>
            <w:tcBorders>
              <w:top w:val="single" w:sz="12" w:space="0" w:color="000000"/>
            </w:tcBorders>
            <w:shd w:val="clear" w:color="auto" w:fill="F2F2F2"/>
            <w:vAlign w:val="center"/>
          </w:tcPr>
          <w:p w14:paraId="28FC892A"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PO4</w:t>
            </w:r>
          </w:p>
        </w:tc>
        <w:tc>
          <w:tcPr>
            <w:tcW w:w="407" w:type="dxa"/>
            <w:tcBorders>
              <w:top w:val="single" w:sz="12" w:space="0" w:color="000000"/>
            </w:tcBorders>
            <w:shd w:val="clear" w:color="auto" w:fill="F2F2F2"/>
            <w:vAlign w:val="center"/>
          </w:tcPr>
          <w:p w14:paraId="7B26E3E0"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PO5</w:t>
            </w:r>
          </w:p>
        </w:tc>
        <w:tc>
          <w:tcPr>
            <w:tcW w:w="307" w:type="dxa"/>
            <w:tcBorders>
              <w:top w:val="single" w:sz="12" w:space="0" w:color="000000"/>
            </w:tcBorders>
            <w:shd w:val="clear" w:color="auto" w:fill="F2F2F2"/>
            <w:vAlign w:val="center"/>
          </w:tcPr>
          <w:p w14:paraId="1E00FD7E"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PO6</w:t>
            </w:r>
          </w:p>
        </w:tc>
        <w:tc>
          <w:tcPr>
            <w:tcW w:w="307" w:type="dxa"/>
            <w:tcBorders>
              <w:top w:val="single" w:sz="12" w:space="0" w:color="000000"/>
            </w:tcBorders>
            <w:shd w:val="clear" w:color="auto" w:fill="F2F2F2"/>
            <w:vAlign w:val="center"/>
          </w:tcPr>
          <w:p w14:paraId="27097AA8"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PO7</w:t>
            </w:r>
          </w:p>
        </w:tc>
        <w:tc>
          <w:tcPr>
            <w:tcW w:w="305" w:type="dxa"/>
            <w:tcBorders>
              <w:top w:val="single" w:sz="12" w:space="0" w:color="000000"/>
            </w:tcBorders>
            <w:shd w:val="clear" w:color="auto" w:fill="F2F2F2"/>
            <w:vAlign w:val="center"/>
          </w:tcPr>
          <w:p w14:paraId="31B33521"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PO8</w:t>
            </w:r>
          </w:p>
        </w:tc>
        <w:tc>
          <w:tcPr>
            <w:tcW w:w="305" w:type="dxa"/>
            <w:tcBorders>
              <w:top w:val="single" w:sz="12" w:space="0" w:color="000000"/>
            </w:tcBorders>
            <w:shd w:val="clear" w:color="auto" w:fill="F2F2F2"/>
            <w:vAlign w:val="center"/>
          </w:tcPr>
          <w:p w14:paraId="430A125F"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PO9</w:t>
            </w:r>
          </w:p>
        </w:tc>
        <w:tc>
          <w:tcPr>
            <w:tcW w:w="305" w:type="dxa"/>
            <w:tcBorders>
              <w:top w:val="single" w:sz="12" w:space="0" w:color="000000"/>
            </w:tcBorders>
            <w:shd w:val="clear" w:color="auto" w:fill="F2F2F2"/>
            <w:vAlign w:val="center"/>
          </w:tcPr>
          <w:p w14:paraId="746FA91D"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PO10</w:t>
            </w:r>
          </w:p>
        </w:tc>
        <w:tc>
          <w:tcPr>
            <w:tcW w:w="305" w:type="dxa"/>
            <w:tcBorders>
              <w:top w:val="single" w:sz="12" w:space="0" w:color="000000"/>
            </w:tcBorders>
            <w:shd w:val="clear" w:color="auto" w:fill="F2F2F2"/>
            <w:vAlign w:val="center"/>
          </w:tcPr>
          <w:p w14:paraId="7AB7BF3C"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PO11</w:t>
            </w:r>
          </w:p>
        </w:tc>
        <w:tc>
          <w:tcPr>
            <w:tcW w:w="305" w:type="dxa"/>
            <w:tcBorders>
              <w:top w:val="single" w:sz="12" w:space="0" w:color="000000"/>
            </w:tcBorders>
            <w:shd w:val="clear" w:color="auto" w:fill="F2F2F2"/>
            <w:vAlign w:val="center"/>
          </w:tcPr>
          <w:p w14:paraId="76304AD1"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PO12</w:t>
            </w:r>
          </w:p>
        </w:tc>
        <w:tc>
          <w:tcPr>
            <w:tcW w:w="305" w:type="dxa"/>
            <w:tcBorders>
              <w:top w:val="single" w:sz="12" w:space="0" w:color="000000"/>
            </w:tcBorders>
            <w:shd w:val="clear" w:color="auto" w:fill="F2F2F2"/>
            <w:vAlign w:val="center"/>
          </w:tcPr>
          <w:p w14:paraId="35B33507"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PSO1</w:t>
            </w:r>
          </w:p>
        </w:tc>
        <w:tc>
          <w:tcPr>
            <w:tcW w:w="305" w:type="dxa"/>
            <w:tcBorders>
              <w:top w:val="single" w:sz="12" w:space="0" w:color="000000"/>
            </w:tcBorders>
            <w:shd w:val="clear" w:color="auto" w:fill="F2F2F2"/>
            <w:vAlign w:val="center"/>
          </w:tcPr>
          <w:p w14:paraId="3706262F"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PSO2</w:t>
            </w:r>
          </w:p>
        </w:tc>
        <w:tc>
          <w:tcPr>
            <w:tcW w:w="305" w:type="dxa"/>
            <w:tcBorders>
              <w:top w:val="single" w:sz="12" w:space="0" w:color="000000"/>
            </w:tcBorders>
            <w:shd w:val="clear" w:color="auto" w:fill="F2F2F2"/>
            <w:vAlign w:val="center"/>
          </w:tcPr>
          <w:p w14:paraId="01F3AE59"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PSO3</w:t>
            </w:r>
          </w:p>
        </w:tc>
        <w:tc>
          <w:tcPr>
            <w:tcW w:w="290" w:type="dxa"/>
            <w:tcBorders>
              <w:top w:val="single" w:sz="12" w:space="0" w:color="000000"/>
            </w:tcBorders>
            <w:shd w:val="clear" w:color="auto" w:fill="F2F2F2"/>
            <w:vAlign w:val="center"/>
          </w:tcPr>
          <w:p w14:paraId="7C743491" w14:textId="77777777" w:rsidR="00184079" w:rsidRDefault="00ED2A65">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PSO4</w:t>
            </w:r>
          </w:p>
        </w:tc>
      </w:tr>
      <w:tr w:rsidR="00184079" w14:paraId="141E63CA" w14:textId="77777777">
        <w:trPr>
          <w:trHeight w:val="323"/>
          <w:jc w:val="center"/>
        </w:trPr>
        <w:tc>
          <w:tcPr>
            <w:tcW w:w="713" w:type="dxa"/>
            <w:vAlign w:val="center"/>
          </w:tcPr>
          <w:p w14:paraId="696584E1" w14:textId="77777777" w:rsidR="00184079" w:rsidRDefault="00ED2A65">
            <w:pPr>
              <w:tabs>
                <w:tab w:val="left" w:pos="1269"/>
              </w:tabs>
            </w:pPr>
            <w:r>
              <w:t>CO1</w:t>
            </w:r>
          </w:p>
        </w:tc>
        <w:tc>
          <w:tcPr>
            <w:tcW w:w="3447" w:type="dxa"/>
            <w:vAlign w:val="bottom"/>
          </w:tcPr>
          <w:p w14:paraId="76A78C65" w14:textId="77777777" w:rsidR="00184079" w:rsidRDefault="00ED2A65">
            <w:pPr>
              <w:widowControl w:val="0"/>
              <w:pBdr>
                <w:top w:val="nil"/>
                <w:left w:val="nil"/>
                <w:bottom w:val="nil"/>
                <w:right w:val="nil"/>
                <w:between w:val="nil"/>
              </w:pBdr>
              <w:spacing w:after="200" w:line="276" w:lineRule="auto"/>
              <w:ind w:right="78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Describe the basic elements of a relational database management system</w:t>
            </w:r>
          </w:p>
        </w:tc>
        <w:tc>
          <w:tcPr>
            <w:tcW w:w="620" w:type="dxa"/>
          </w:tcPr>
          <w:p w14:paraId="14C1E4AC" w14:textId="77777777" w:rsidR="00184079" w:rsidRDefault="00184079">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6D6E5633"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L1,2</w:t>
            </w:r>
          </w:p>
        </w:tc>
        <w:tc>
          <w:tcPr>
            <w:tcW w:w="628" w:type="dxa"/>
            <w:vAlign w:val="center"/>
          </w:tcPr>
          <w:p w14:paraId="3CEDD9D0"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w:t>
            </w:r>
          </w:p>
        </w:tc>
        <w:tc>
          <w:tcPr>
            <w:tcW w:w="360" w:type="dxa"/>
            <w:vAlign w:val="center"/>
          </w:tcPr>
          <w:p w14:paraId="0BC9E100" w14:textId="77777777" w:rsidR="00184079" w:rsidRDefault="00ED2A65">
            <w:pPr>
              <w:jc w:val="center"/>
            </w:pPr>
            <w:r>
              <w:t>3</w:t>
            </w:r>
          </w:p>
        </w:tc>
        <w:tc>
          <w:tcPr>
            <w:tcW w:w="360" w:type="dxa"/>
            <w:vAlign w:val="center"/>
          </w:tcPr>
          <w:p w14:paraId="5AC967B5" w14:textId="77777777" w:rsidR="00184079" w:rsidRDefault="00ED2A65">
            <w:pPr>
              <w:jc w:val="center"/>
            </w:pPr>
            <w:r>
              <w:t>3</w:t>
            </w:r>
          </w:p>
        </w:tc>
        <w:tc>
          <w:tcPr>
            <w:tcW w:w="358" w:type="dxa"/>
            <w:vAlign w:val="center"/>
          </w:tcPr>
          <w:p w14:paraId="7B9C791F" w14:textId="77777777" w:rsidR="00184079" w:rsidRDefault="00ED2A65">
            <w:pPr>
              <w:jc w:val="center"/>
            </w:pPr>
            <w:r>
              <w:t>2</w:t>
            </w:r>
          </w:p>
        </w:tc>
        <w:tc>
          <w:tcPr>
            <w:tcW w:w="360" w:type="dxa"/>
            <w:vAlign w:val="center"/>
          </w:tcPr>
          <w:p w14:paraId="3CDF8975" w14:textId="77777777" w:rsidR="00184079" w:rsidRDefault="00ED2A65">
            <w:pPr>
              <w:jc w:val="center"/>
            </w:pPr>
            <w:r>
              <w:t>2</w:t>
            </w:r>
          </w:p>
        </w:tc>
        <w:tc>
          <w:tcPr>
            <w:tcW w:w="407" w:type="dxa"/>
            <w:vAlign w:val="center"/>
          </w:tcPr>
          <w:p w14:paraId="66A91642" w14:textId="77777777" w:rsidR="00184079" w:rsidRDefault="00ED2A65">
            <w:pPr>
              <w:jc w:val="center"/>
            </w:pPr>
            <w:r>
              <w:t>1</w:t>
            </w:r>
          </w:p>
        </w:tc>
        <w:tc>
          <w:tcPr>
            <w:tcW w:w="307" w:type="dxa"/>
            <w:vAlign w:val="center"/>
          </w:tcPr>
          <w:p w14:paraId="7FC7CA20" w14:textId="77777777" w:rsidR="00184079" w:rsidRDefault="00ED2A65">
            <w:pPr>
              <w:jc w:val="center"/>
            </w:pPr>
            <w:r>
              <w:t>-</w:t>
            </w:r>
          </w:p>
        </w:tc>
        <w:tc>
          <w:tcPr>
            <w:tcW w:w="307" w:type="dxa"/>
            <w:vAlign w:val="center"/>
          </w:tcPr>
          <w:p w14:paraId="2EA219E6" w14:textId="77777777" w:rsidR="00184079" w:rsidRDefault="00ED2A65">
            <w:r>
              <w:t>-</w:t>
            </w:r>
          </w:p>
        </w:tc>
        <w:tc>
          <w:tcPr>
            <w:tcW w:w="305" w:type="dxa"/>
            <w:vAlign w:val="center"/>
          </w:tcPr>
          <w:p w14:paraId="1BC8522A" w14:textId="77777777" w:rsidR="00184079" w:rsidRDefault="00ED2A65">
            <w:r>
              <w:t>-</w:t>
            </w:r>
          </w:p>
        </w:tc>
        <w:tc>
          <w:tcPr>
            <w:tcW w:w="305" w:type="dxa"/>
            <w:vAlign w:val="center"/>
          </w:tcPr>
          <w:p w14:paraId="6F04E547" w14:textId="77777777" w:rsidR="00184079" w:rsidRDefault="00ED2A65">
            <w:r>
              <w:t>1</w:t>
            </w:r>
          </w:p>
        </w:tc>
        <w:tc>
          <w:tcPr>
            <w:tcW w:w="305" w:type="dxa"/>
            <w:vAlign w:val="center"/>
          </w:tcPr>
          <w:p w14:paraId="29DCD4B2" w14:textId="77777777" w:rsidR="00184079" w:rsidRDefault="00ED2A65">
            <w:r>
              <w:t>1</w:t>
            </w:r>
          </w:p>
        </w:tc>
        <w:tc>
          <w:tcPr>
            <w:tcW w:w="305" w:type="dxa"/>
            <w:vAlign w:val="center"/>
          </w:tcPr>
          <w:p w14:paraId="17D88CE7" w14:textId="77777777" w:rsidR="00184079" w:rsidRDefault="00ED2A65">
            <w:r>
              <w:t>-</w:t>
            </w:r>
          </w:p>
        </w:tc>
        <w:tc>
          <w:tcPr>
            <w:tcW w:w="305" w:type="dxa"/>
            <w:vAlign w:val="center"/>
          </w:tcPr>
          <w:p w14:paraId="69A24465" w14:textId="77777777" w:rsidR="00184079" w:rsidRDefault="00ED2A65">
            <w:r>
              <w:t>2</w:t>
            </w:r>
          </w:p>
        </w:tc>
        <w:tc>
          <w:tcPr>
            <w:tcW w:w="305" w:type="dxa"/>
            <w:vAlign w:val="center"/>
          </w:tcPr>
          <w:p w14:paraId="1126C5AA" w14:textId="77777777" w:rsidR="00184079" w:rsidRDefault="00ED2A65">
            <w:pPr>
              <w:widowControl w:val="0"/>
              <w:pBdr>
                <w:top w:val="nil"/>
                <w:left w:val="nil"/>
                <w:bottom w:val="nil"/>
                <w:right w:val="nil"/>
                <w:between w:val="nil"/>
              </w:pBdr>
              <w:jc w:val="center"/>
              <w:rPr>
                <w:color w:val="000000"/>
              </w:rPr>
            </w:pPr>
            <w:r>
              <w:t>1</w:t>
            </w:r>
          </w:p>
        </w:tc>
        <w:tc>
          <w:tcPr>
            <w:tcW w:w="305" w:type="dxa"/>
            <w:vAlign w:val="center"/>
          </w:tcPr>
          <w:p w14:paraId="1779BE9C"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5" w:type="dxa"/>
            <w:vAlign w:val="center"/>
          </w:tcPr>
          <w:p w14:paraId="349234D3"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90" w:type="dxa"/>
            <w:vAlign w:val="center"/>
          </w:tcPr>
          <w:p w14:paraId="6801476F"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r>
      <w:tr w:rsidR="00184079" w14:paraId="5DB848B9" w14:textId="77777777">
        <w:trPr>
          <w:trHeight w:val="288"/>
          <w:jc w:val="center"/>
        </w:trPr>
        <w:tc>
          <w:tcPr>
            <w:tcW w:w="713" w:type="dxa"/>
            <w:vAlign w:val="center"/>
          </w:tcPr>
          <w:p w14:paraId="6CE6F686" w14:textId="77777777" w:rsidR="00184079" w:rsidRDefault="00ED2A65">
            <w:pPr>
              <w:tabs>
                <w:tab w:val="left" w:pos="1269"/>
              </w:tabs>
            </w:pPr>
            <w:r>
              <w:t>CO2</w:t>
            </w:r>
          </w:p>
        </w:tc>
        <w:tc>
          <w:tcPr>
            <w:tcW w:w="3447" w:type="dxa"/>
            <w:vAlign w:val="bottom"/>
          </w:tcPr>
          <w:p w14:paraId="738C7115" w14:textId="77777777" w:rsidR="00184079" w:rsidRDefault="00ED2A65">
            <w:pPr>
              <w:widowControl w:val="0"/>
              <w:pBdr>
                <w:top w:val="nil"/>
                <w:left w:val="nil"/>
                <w:bottom w:val="nil"/>
                <w:right w:val="nil"/>
                <w:between w:val="nil"/>
              </w:pBdr>
              <w:spacing w:after="200" w:line="276" w:lineRule="auto"/>
              <w:ind w:right="78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Design entity relationship for the given scenario. </w:t>
            </w:r>
          </w:p>
        </w:tc>
        <w:tc>
          <w:tcPr>
            <w:tcW w:w="620" w:type="dxa"/>
          </w:tcPr>
          <w:p w14:paraId="6DDB1CF3" w14:textId="77777777" w:rsidR="00184079" w:rsidRDefault="00184079">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09F28CE4"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L2</w:t>
            </w:r>
          </w:p>
        </w:tc>
        <w:tc>
          <w:tcPr>
            <w:tcW w:w="628" w:type="dxa"/>
            <w:vAlign w:val="center"/>
          </w:tcPr>
          <w:p w14:paraId="3913CEFC" w14:textId="77777777" w:rsidR="00184079" w:rsidRDefault="00ED2A65">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    1</w:t>
            </w:r>
          </w:p>
        </w:tc>
        <w:tc>
          <w:tcPr>
            <w:tcW w:w="360" w:type="dxa"/>
            <w:vAlign w:val="center"/>
          </w:tcPr>
          <w:p w14:paraId="47F87050" w14:textId="77777777" w:rsidR="00184079" w:rsidRDefault="00ED2A65">
            <w:pPr>
              <w:jc w:val="center"/>
            </w:pPr>
            <w:r>
              <w:t>3</w:t>
            </w:r>
          </w:p>
        </w:tc>
        <w:tc>
          <w:tcPr>
            <w:tcW w:w="360" w:type="dxa"/>
            <w:vAlign w:val="center"/>
          </w:tcPr>
          <w:p w14:paraId="20F993F1" w14:textId="77777777" w:rsidR="00184079" w:rsidRDefault="00ED2A65">
            <w:pPr>
              <w:jc w:val="center"/>
            </w:pPr>
            <w:r>
              <w:t>3</w:t>
            </w:r>
          </w:p>
        </w:tc>
        <w:tc>
          <w:tcPr>
            <w:tcW w:w="358" w:type="dxa"/>
            <w:vAlign w:val="center"/>
          </w:tcPr>
          <w:p w14:paraId="21AD4717" w14:textId="77777777" w:rsidR="00184079" w:rsidRDefault="00ED2A65">
            <w:pPr>
              <w:jc w:val="center"/>
            </w:pPr>
            <w:r>
              <w:t>2</w:t>
            </w:r>
          </w:p>
        </w:tc>
        <w:tc>
          <w:tcPr>
            <w:tcW w:w="360" w:type="dxa"/>
            <w:vAlign w:val="center"/>
          </w:tcPr>
          <w:p w14:paraId="0F8CFC39" w14:textId="77777777" w:rsidR="00184079" w:rsidRDefault="00ED2A65">
            <w:pPr>
              <w:jc w:val="center"/>
            </w:pPr>
            <w:r>
              <w:t>2</w:t>
            </w:r>
          </w:p>
        </w:tc>
        <w:tc>
          <w:tcPr>
            <w:tcW w:w="407" w:type="dxa"/>
            <w:vAlign w:val="center"/>
          </w:tcPr>
          <w:p w14:paraId="2EB4D965" w14:textId="77777777" w:rsidR="00184079" w:rsidRDefault="00ED2A65">
            <w:pPr>
              <w:jc w:val="center"/>
            </w:pPr>
            <w:r>
              <w:t>1</w:t>
            </w:r>
          </w:p>
        </w:tc>
        <w:tc>
          <w:tcPr>
            <w:tcW w:w="307" w:type="dxa"/>
            <w:vAlign w:val="center"/>
          </w:tcPr>
          <w:p w14:paraId="6B04C47E" w14:textId="77777777" w:rsidR="00184079" w:rsidRDefault="00ED2A65">
            <w:pPr>
              <w:jc w:val="center"/>
            </w:pPr>
            <w:r>
              <w:t>-</w:t>
            </w:r>
          </w:p>
        </w:tc>
        <w:tc>
          <w:tcPr>
            <w:tcW w:w="307" w:type="dxa"/>
            <w:vAlign w:val="center"/>
          </w:tcPr>
          <w:p w14:paraId="30F2F695" w14:textId="77777777" w:rsidR="00184079" w:rsidRDefault="00ED2A65">
            <w:pPr>
              <w:jc w:val="center"/>
            </w:pPr>
            <w:r>
              <w:t>-</w:t>
            </w:r>
          </w:p>
        </w:tc>
        <w:tc>
          <w:tcPr>
            <w:tcW w:w="305" w:type="dxa"/>
            <w:vAlign w:val="center"/>
          </w:tcPr>
          <w:p w14:paraId="73EA7FAD" w14:textId="77777777" w:rsidR="00184079" w:rsidRDefault="00ED2A65">
            <w:pPr>
              <w:jc w:val="center"/>
            </w:pPr>
            <w:r>
              <w:t>-</w:t>
            </w:r>
          </w:p>
        </w:tc>
        <w:tc>
          <w:tcPr>
            <w:tcW w:w="305" w:type="dxa"/>
            <w:vAlign w:val="center"/>
          </w:tcPr>
          <w:p w14:paraId="06310FFB" w14:textId="77777777" w:rsidR="00184079" w:rsidRDefault="00ED2A65">
            <w:pPr>
              <w:jc w:val="center"/>
            </w:pPr>
            <w:r>
              <w:t>1</w:t>
            </w:r>
          </w:p>
        </w:tc>
        <w:tc>
          <w:tcPr>
            <w:tcW w:w="305" w:type="dxa"/>
            <w:vAlign w:val="center"/>
          </w:tcPr>
          <w:p w14:paraId="233EB4AD" w14:textId="77777777" w:rsidR="00184079" w:rsidRDefault="00ED2A65">
            <w:r>
              <w:t>1</w:t>
            </w:r>
          </w:p>
        </w:tc>
        <w:tc>
          <w:tcPr>
            <w:tcW w:w="305" w:type="dxa"/>
            <w:vAlign w:val="center"/>
          </w:tcPr>
          <w:p w14:paraId="37A615EF" w14:textId="77777777" w:rsidR="00184079" w:rsidRDefault="00ED2A65">
            <w:r>
              <w:t>-</w:t>
            </w:r>
          </w:p>
        </w:tc>
        <w:tc>
          <w:tcPr>
            <w:tcW w:w="305" w:type="dxa"/>
            <w:vAlign w:val="center"/>
          </w:tcPr>
          <w:p w14:paraId="79A4376E" w14:textId="77777777" w:rsidR="00184079" w:rsidRDefault="00ED2A65">
            <w:r>
              <w:t>2</w:t>
            </w:r>
          </w:p>
        </w:tc>
        <w:tc>
          <w:tcPr>
            <w:tcW w:w="305" w:type="dxa"/>
            <w:vAlign w:val="center"/>
          </w:tcPr>
          <w:p w14:paraId="2BEF6D59" w14:textId="77777777" w:rsidR="00184079" w:rsidRDefault="00ED2A65">
            <w:pPr>
              <w:widowControl w:val="0"/>
              <w:pBdr>
                <w:top w:val="nil"/>
                <w:left w:val="nil"/>
                <w:bottom w:val="nil"/>
                <w:right w:val="nil"/>
                <w:between w:val="nil"/>
              </w:pBdr>
              <w:jc w:val="center"/>
              <w:rPr>
                <w:color w:val="000000"/>
              </w:rPr>
            </w:pPr>
            <w:r>
              <w:t>1</w:t>
            </w:r>
          </w:p>
        </w:tc>
        <w:tc>
          <w:tcPr>
            <w:tcW w:w="305" w:type="dxa"/>
            <w:vAlign w:val="center"/>
          </w:tcPr>
          <w:p w14:paraId="1B42C8E0"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5" w:type="dxa"/>
            <w:vAlign w:val="center"/>
          </w:tcPr>
          <w:p w14:paraId="6C20EF2C"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90" w:type="dxa"/>
            <w:vAlign w:val="center"/>
          </w:tcPr>
          <w:p w14:paraId="468454DC"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r>
      <w:tr w:rsidR="00184079" w14:paraId="60C5D86E" w14:textId="77777777">
        <w:trPr>
          <w:trHeight w:val="288"/>
          <w:jc w:val="center"/>
        </w:trPr>
        <w:tc>
          <w:tcPr>
            <w:tcW w:w="713" w:type="dxa"/>
            <w:vAlign w:val="center"/>
          </w:tcPr>
          <w:p w14:paraId="01CAC205" w14:textId="77777777" w:rsidR="00184079" w:rsidRDefault="00ED2A65">
            <w:pPr>
              <w:tabs>
                <w:tab w:val="left" w:pos="1269"/>
              </w:tabs>
            </w:pPr>
            <w:r>
              <w:t>CO3</w:t>
            </w:r>
          </w:p>
        </w:tc>
        <w:tc>
          <w:tcPr>
            <w:tcW w:w="3447" w:type="dxa"/>
            <w:vAlign w:val="bottom"/>
          </w:tcPr>
          <w:p w14:paraId="5A81E101" w14:textId="77777777" w:rsidR="00184079" w:rsidRDefault="00ED2A65">
            <w:pPr>
              <w:widowControl w:val="0"/>
              <w:pBdr>
                <w:top w:val="nil"/>
                <w:left w:val="nil"/>
                <w:bottom w:val="nil"/>
                <w:right w:val="nil"/>
                <w:between w:val="nil"/>
              </w:pBdr>
              <w:spacing w:after="200" w:line="276" w:lineRule="auto"/>
              <w:ind w:right="78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Apply various Structured Query Language (SQL) statements for database manipulation.</w:t>
            </w:r>
          </w:p>
        </w:tc>
        <w:tc>
          <w:tcPr>
            <w:tcW w:w="620" w:type="dxa"/>
          </w:tcPr>
          <w:p w14:paraId="43A1BD21" w14:textId="77777777" w:rsidR="00184079" w:rsidRDefault="00184079">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2EE17CB2"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L3</w:t>
            </w:r>
          </w:p>
        </w:tc>
        <w:tc>
          <w:tcPr>
            <w:tcW w:w="628" w:type="dxa"/>
            <w:vAlign w:val="center"/>
          </w:tcPr>
          <w:p w14:paraId="1B798D1C"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3,4</w:t>
            </w:r>
          </w:p>
        </w:tc>
        <w:tc>
          <w:tcPr>
            <w:tcW w:w="360" w:type="dxa"/>
            <w:vAlign w:val="center"/>
          </w:tcPr>
          <w:p w14:paraId="212739D9" w14:textId="77777777" w:rsidR="00184079" w:rsidRDefault="00ED2A65">
            <w:pPr>
              <w:jc w:val="center"/>
            </w:pPr>
            <w:r>
              <w:t>3</w:t>
            </w:r>
          </w:p>
        </w:tc>
        <w:tc>
          <w:tcPr>
            <w:tcW w:w="360" w:type="dxa"/>
            <w:vAlign w:val="center"/>
          </w:tcPr>
          <w:p w14:paraId="78E30907" w14:textId="77777777" w:rsidR="00184079" w:rsidRDefault="00ED2A65">
            <w:pPr>
              <w:jc w:val="center"/>
            </w:pPr>
            <w:r>
              <w:t>3</w:t>
            </w:r>
          </w:p>
        </w:tc>
        <w:tc>
          <w:tcPr>
            <w:tcW w:w="358" w:type="dxa"/>
            <w:vAlign w:val="center"/>
          </w:tcPr>
          <w:p w14:paraId="38DE5185" w14:textId="77777777" w:rsidR="00184079" w:rsidRDefault="00ED2A65">
            <w:pPr>
              <w:jc w:val="center"/>
            </w:pPr>
            <w:r>
              <w:t>3</w:t>
            </w:r>
          </w:p>
        </w:tc>
        <w:tc>
          <w:tcPr>
            <w:tcW w:w="360" w:type="dxa"/>
            <w:vAlign w:val="center"/>
          </w:tcPr>
          <w:p w14:paraId="43EA3E72" w14:textId="77777777" w:rsidR="00184079" w:rsidRDefault="00ED2A65">
            <w:pPr>
              <w:jc w:val="center"/>
            </w:pPr>
            <w:r>
              <w:t>3</w:t>
            </w:r>
          </w:p>
        </w:tc>
        <w:tc>
          <w:tcPr>
            <w:tcW w:w="407" w:type="dxa"/>
            <w:vAlign w:val="center"/>
          </w:tcPr>
          <w:p w14:paraId="0C6A812C" w14:textId="77777777" w:rsidR="00184079" w:rsidRDefault="00ED2A65">
            <w:pPr>
              <w:jc w:val="center"/>
            </w:pPr>
            <w:r>
              <w:t>2</w:t>
            </w:r>
          </w:p>
        </w:tc>
        <w:tc>
          <w:tcPr>
            <w:tcW w:w="307" w:type="dxa"/>
            <w:vAlign w:val="center"/>
          </w:tcPr>
          <w:p w14:paraId="6CEA1BB8" w14:textId="77777777" w:rsidR="00184079" w:rsidRDefault="00ED2A65">
            <w:pPr>
              <w:jc w:val="center"/>
            </w:pPr>
            <w:r>
              <w:t>-</w:t>
            </w:r>
          </w:p>
        </w:tc>
        <w:tc>
          <w:tcPr>
            <w:tcW w:w="307" w:type="dxa"/>
            <w:vAlign w:val="center"/>
          </w:tcPr>
          <w:p w14:paraId="6C365E86" w14:textId="77777777" w:rsidR="00184079" w:rsidRDefault="00ED2A65">
            <w:pPr>
              <w:jc w:val="center"/>
            </w:pPr>
            <w:r>
              <w:t>-</w:t>
            </w:r>
          </w:p>
        </w:tc>
        <w:tc>
          <w:tcPr>
            <w:tcW w:w="305" w:type="dxa"/>
            <w:vAlign w:val="center"/>
          </w:tcPr>
          <w:p w14:paraId="7CD51E1B" w14:textId="77777777" w:rsidR="00184079" w:rsidRDefault="00ED2A65">
            <w:pPr>
              <w:jc w:val="center"/>
            </w:pPr>
            <w:r>
              <w:t>-</w:t>
            </w:r>
          </w:p>
        </w:tc>
        <w:tc>
          <w:tcPr>
            <w:tcW w:w="305" w:type="dxa"/>
            <w:vAlign w:val="center"/>
          </w:tcPr>
          <w:p w14:paraId="16F0F383" w14:textId="77777777" w:rsidR="00184079" w:rsidRDefault="00ED2A65">
            <w:pPr>
              <w:jc w:val="center"/>
            </w:pPr>
            <w:r>
              <w:t>3</w:t>
            </w:r>
          </w:p>
        </w:tc>
        <w:tc>
          <w:tcPr>
            <w:tcW w:w="305" w:type="dxa"/>
            <w:vAlign w:val="center"/>
          </w:tcPr>
          <w:p w14:paraId="34BAAC40" w14:textId="77777777" w:rsidR="00184079" w:rsidRDefault="00ED2A65">
            <w:r>
              <w:t>2</w:t>
            </w:r>
          </w:p>
        </w:tc>
        <w:tc>
          <w:tcPr>
            <w:tcW w:w="305" w:type="dxa"/>
            <w:vAlign w:val="center"/>
          </w:tcPr>
          <w:p w14:paraId="786EEDE9" w14:textId="77777777" w:rsidR="00184079" w:rsidRDefault="00ED2A65">
            <w:r>
              <w:t>-</w:t>
            </w:r>
          </w:p>
        </w:tc>
        <w:tc>
          <w:tcPr>
            <w:tcW w:w="305" w:type="dxa"/>
            <w:vAlign w:val="center"/>
          </w:tcPr>
          <w:p w14:paraId="52A9FB9B" w14:textId="77777777" w:rsidR="00184079" w:rsidRDefault="00ED2A65">
            <w:r>
              <w:t>3</w:t>
            </w:r>
          </w:p>
        </w:tc>
        <w:tc>
          <w:tcPr>
            <w:tcW w:w="305" w:type="dxa"/>
            <w:vAlign w:val="center"/>
          </w:tcPr>
          <w:p w14:paraId="5E263BCE" w14:textId="77777777" w:rsidR="00184079" w:rsidRDefault="00ED2A65">
            <w:pPr>
              <w:widowControl w:val="0"/>
              <w:pBdr>
                <w:top w:val="nil"/>
                <w:left w:val="nil"/>
                <w:bottom w:val="nil"/>
                <w:right w:val="nil"/>
                <w:between w:val="nil"/>
              </w:pBdr>
              <w:jc w:val="center"/>
              <w:rPr>
                <w:color w:val="000000"/>
              </w:rPr>
            </w:pPr>
            <w:r>
              <w:t>3</w:t>
            </w:r>
          </w:p>
        </w:tc>
        <w:tc>
          <w:tcPr>
            <w:tcW w:w="305" w:type="dxa"/>
            <w:vAlign w:val="center"/>
          </w:tcPr>
          <w:p w14:paraId="7BD12726" w14:textId="77777777" w:rsidR="00184079" w:rsidRDefault="00ED2A65">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5" w:type="dxa"/>
            <w:vAlign w:val="center"/>
          </w:tcPr>
          <w:p w14:paraId="21D7CA6D"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90" w:type="dxa"/>
            <w:vAlign w:val="center"/>
          </w:tcPr>
          <w:p w14:paraId="6E7D878B"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184079" w14:paraId="5BFDE7BF" w14:textId="77777777">
        <w:trPr>
          <w:trHeight w:val="288"/>
          <w:jc w:val="center"/>
        </w:trPr>
        <w:tc>
          <w:tcPr>
            <w:tcW w:w="713" w:type="dxa"/>
            <w:vAlign w:val="center"/>
          </w:tcPr>
          <w:p w14:paraId="210CD465" w14:textId="77777777" w:rsidR="00184079" w:rsidRDefault="00ED2A65">
            <w:pPr>
              <w:tabs>
                <w:tab w:val="left" w:pos="1269"/>
              </w:tabs>
            </w:pPr>
            <w:r>
              <w:t>CO4</w:t>
            </w:r>
          </w:p>
        </w:tc>
        <w:tc>
          <w:tcPr>
            <w:tcW w:w="3447" w:type="dxa"/>
            <w:vAlign w:val="bottom"/>
          </w:tcPr>
          <w:p w14:paraId="043CF7C5" w14:textId="77777777" w:rsidR="00184079" w:rsidRDefault="00ED2A65">
            <w:pPr>
              <w:widowControl w:val="0"/>
              <w:pBdr>
                <w:top w:val="nil"/>
                <w:left w:val="nil"/>
                <w:bottom w:val="nil"/>
                <w:right w:val="nil"/>
                <w:between w:val="nil"/>
              </w:pBdr>
              <w:spacing w:after="200" w:line="276" w:lineRule="auto"/>
              <w:ind w:right="78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various normalization forms for the given application.</w:t>
            </w:r>
          </w:p>
        </w:tc>
        <w:tc>
          <w:tcPr>
            <w:tcW w:w="620" w:type="dxa"/>
          </w:tcPr>
          <w:p w14:paraId="31F9E236" w14:textId="77777777" w:rsidR="00184079" w:rsidRDefault="00184079">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5A67FA72"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L3</w:t>
            </w:r>
          </w:p>
        </w:tc>
        <w:tc>
          <w:tcPr>
            <w:tcW w:w="628" w:type="dxa"/>
            <w:vAlign w:val="center"/>
          </w:tcPr>
          <w:p w14:paraId="61FFD688"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3</w:t>
            </w:r>
          </w:p>
        </w:tc>
        <w:tc>
          <w:tcPr>
            <w:tcW w:w="360" w:type="dxa"/>
            <w:vAlign w:val="center"/>
          </w:tcPr>
          <w:p w14:paraId="2ED6078F" w14:textId="77777777" w:rsidR="00184079" w:rsidRDefault="00ED2A65">
            <w:pPr>
              <w:jc w:val="center"/>
            </w:pPr>
            <w:r>
              <w:t>3</w:t>
            </w:r>
          </w:p>
        </w:tc>
        <w:tc>
          <w:tcPr>
            <w:tcW w:w="360" w:type="dxa"/>
            <w:vAlign w:val="center"/>
          </w:tcPr>
          <w:p w14:paraId="63ECBEDB" w14:textId="77777777" w:rsidR="00184079" w:rsidRDefault="00ED2A65">
            <w:pPr>
              <w:jc w:val="center"/>
            </w:pPr>
            <w:r>
              <w:t>3</w:t>
            </w:r>
          </w:p>
        </w:tc>
        <w:tc>
          <w:tcPr>
            <w:tcW w:w="358" w:type="dxa"/>
            <w:vAlign w:val="center"/>
          </w:tcPr>
          <w:p w14:paraId="0C62C375" w14:textId="77777777" w:rsidR="00184079" w:rsidRDefault="00ED2A65">
            <w:pPr>
              <w:jc w:val="center"/>
            </w:pPr>
            <w:r>
              <w:t>3</w:t>
            </w:r>
          </w:p>
        </w:tc>
        <w:tc>
          <w:tcPr>
            <w:tcW w:w="360" w:type="dxa"/>
            <w:vAlign w:val="center"/>
          </w:tcPr>
          <w:p w14:paraId="43F1288F" w14:textId="77777777" w:rsidR="00184079" w:rsidRDefault="00ED2A65">
            <w:pPr>
              <w:jc w:val="center"/>
            </w:pPr>
            <w:r>
              <w:t>3</w:t>
            </w:r>
          </w:p>
        </w:tc>
        <w:tc>
          <w:tcPr>
            <w:tcW w:w="407" w:type="dxa"/>
            <w:vAlign w:val="center"/>
          </w:tcPr>
          <w:p w14:paraId="15ADD39D" w14:textId="77777777" w:rsidR="00184079" w:rsidRDefault="00ED2A65">
            <w:r>
              <w:t>2</w:t>
            </w:r>
          </w:p>
        </w:tc>
        <w:tc>
          <w:tcPr>
            <w:tcW w:w="307" w:type="dxa"/>
            <w:vAlign w:val="center"/>
          </w:tcPr>
          <w:p w14:paraId="489BE375" w14:textId="77777777" w:rsidR="00184079" w:rsidRDefault="00ED2A65">
            <w:pPr>
              <w:jc w:val="center"/>
            </w:pPr>
            <w:r>
              <w:t>-</w:t>
            </w:r>
          </w:p>
        </w:tc>
        <w:tc>
          <w:tcPr>
            <w:tcW w:w="307" w:type="dxa"/>
            <w:vAlign w:val="center"/>
          </w:tcPr>
          <w:p w14:paraId="1F71ECE7" w14:textId="77777777" w:rsidR="00184079" w:rsidRDefault="00ED2A65">
            <w:pPr>
              <w:jc w:val="center"/>
            </w:pPr>
            <w:r>
              <w:t>-</w:t>
            </w:r>
          </w:p>
        </w:tc>
        <w:tc>
          <w:tcPr>
            <w:tcW w:w="305" w:type="dxa"/>
            <w:vAlign w:val="center"/>
          </w:tcPr>
          <w:p w14:paraId="709A14E2" w14:textId="77777777" w:rsidR="00184079" w:rsidRDefault="00ED2A65">
            <w:r>
              <w:t>-</w:t>
            </w:r>
          </w:p>
        </w:tc>
        <w:tc>
          <w:tcPr>
            <w:tcW w:w="305" w:type="dxa"/>
            <w:vAlign w:val="center"/>
          </w:tcPr>
          <w:p w14:paraId="6220206E" w14:textId="77777777" w:rsidR="00184079" w:rsidRDefault="00ED2A65">
            <w:pPr>
              <w:jc w:val="center"/>
            </w:pPr>
            <w:r>
              <w:t>2</w:t>
            </w:r>
          </w:p>
        </w:tc>
        <w:tc>
          <w:tcPr>
            <w:tcW w:w="305" w:type="dxa"/>
            <w:vAlign w:val="center"/>
          </w:tcPr>
          <w:p w14:paraId="0588FF65" w14:textId="77777777" w:rsidR="00184079" w:rsidRDefault="00ED2A65">
            <w:r>
              <w:t>1</w:t>
            </w:r>
          </w:p>
        </w:tc>
        <w:tc>
          <w:tcPr>
            <w:tcW w:w="305" w:type="dxa"/>
            <w:vAlign w:val="center"/>
          </w:tcPr>
          <w:p w14:paraId="73BA7A97" w14:textId="77777777" w:rsidR="00184079" w:rsidRDefault="00ED2A65">
            <w:r>
              <w:t>-</w:t>
            </w:r>
          </w:p>
        </w:tc>
        <w:tc>
          <w:tcPr>
            <w:tcW w:w="305" w:type="dxa"/>
            <w:vAlign w:val="center"/>
          </w:tcPr>
          <w:p w14:paraId="53FDD5D6" w14:textId="77777777" w:rsidR="00184079" w:rsidRDefault="00ED2A65">
            <w:r>
              <w:t>2</w:t>
            </w:r>
          </w:p>
        </w:tc>
        <w:tc>
          <w:tcPr>
            <w:tcW w:w="305" w:type="dxa"/>
            <w:vAlign w:val="center"/>
          </w:tcPr>
          <w:p w14:paraId="4C014AA2" w14:textId="77777777" w:rsidR="00184079" w:rsidRDefault="00ED2A65">
            <w:pPr>
              <w:widowControl w:val="0"/>
              <w:pBdr>
                <w:top w:val="nil"/>
                <w:left w:val="nil"/>
                <w:bottom w:val="nil"/>
                <w:right w:val="nil"/>
                <w:between w:val="nil"/>
              </w:pBdr>
              <w:jc w:val="center"/>
              <w:rPr>
                <w:color w:val="000000"/>
              </w:rPr>
            </w:pPr>
            <w:r>
              <w:t>1</w:t>
            </w:r>
          </w:p>
        </w:tc>
        <w:tc>
          <w:tcPr>
            <w:tcW w:w="305" w:type="dxa"/>
            <w:vAlign w:val="center"/>
          </w:tcPr>
          <w:p w14:paraId="68990529"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5" w:type="dxa"/>
            <w:vAlign w:val="center"/>
          </w:tcPr>
          <w:p w14:paraId="5167EDB4"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90" w:type="dxa"/>
            <w:vAlign w:val="center"/>
          </w:tcPr>
          <w:p w14:paraId="1B16FD3E"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r>
      <w:tr w:rsidR="00184079" w14:paraId="6D203CF6" w14:textId="77777777">
        <w:trPr>
          <w:trHeight w:val="288"/>
          <w:jc w:val="center"/>
        </w:trPr>
        <w:tc>
          <w:tcPr>
            <w:tcW w:w="713" w:type="dxa"/>
            <w:vAlign w:val="center"/>
          </w:tcPr>
          <w:p w14:paraId="36B07B61" w14:textId="77777777" w:rsidR="00184079" w:rsidRDefault="00ED2A65">
            <w:pPr>
              <w:tabs>
                <w:tab w:val="left" w:pos="1269"/>
              </w:tabs>
            </w:pPr>
            <w:r>
              <w:t>CO5</w:t>
            </w:r>
          </w:p>
        </w:tc>
        <w:tc>
          <w:tcPr>
            <w:tcW w:w="3447" w:type="dxa"/>
            <w:vAlign w:val="bottom"/>
          </w:tcPr>
          <w:p w14:paraId="2B7A0EC8" w14:textId="77777777" w:rsidR="00184079" w:rsidRDefault="00ED2A65">
            <w:pPr>
              <w:widowControl w:val="0"/>
              <w:pBdr>
                <w:top w:val="nil"/>
                <w:left w:val="nil"/>
                <w:bottom w:val="nil"/>
                <w:right w:val="nil"/>
                <w:between w:val="nil"/>
              </w:pBdr>
              <w:ind w:right="782"/>
              <w:rPr>
                <w:rFonts w:ascii="Times New Roman" w:eastAsia="Times New Roman" w:hAnsi="Times New Roman" w:cs="Times New Roman"/>
                <w:sz w:val="24"/>
                <w:szCs w:val="24"/>
              </w:rPr>
            </w:pPr>
            <w:r>
              <w:rPr>
                <w:rFonts w:ascii="Times New Roman" w:eastAsia="Times New Roman" w:hAnsi="Times New Roman" w:cs="Times New Roman"/>
                <w:sz w:val="24"/>
                <w:szCs w:val="24"/>
              </w:rPr>
              <w:t>Develop database applications for the given real world problem.</w:t>
            </w:r>
          </w:p>
          <w:p w14:paraId="0495E0A2" w14:textId="77777777" w:rsidR="00184079" w:rsidRDefault="00184079">
            <w:pPr>
              <w:widowControl w:val="0"/>
              <w:pBdr>
                <w:top w:val="nil"/>
                <w:left w:val="nil"/>
                <w:bottom w:val="nil"/>
                <w:right w:val="nil"/>
                <w:between w:val="nil"/>
              </w:pBdr>
              <w:ind w:left="644" w:right="782"/>
              <w:rPr>
                <w:rFonts w:ascii="Times New Roman" w:eastAsia="Times New Roman" w:hAnsi="Times New Roman" w:cs="Times New Roman"/>
                <w:sz w:val="24"/>
                <w:szCs w:val="24"/>
              </w:rPr>
            </w:pPr>
          </w:p>
        </w:tc>
        <w:tc>
          <w:tcPr>
            <w:tcW w:w="620" w:type="dxa"/>
          </w:tcPr>
          <w:p w14:paraId="04D74F64" w14:textId="77777777" w:rsidR="00184079" w:rsidRDefault="00184079">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530D6D11" w14:textId="77777777" w:rsidR="00184079" w:rsidRDefault="00184079">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451E18CA"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L3</w:t>
            </w:r>
          </w:p>
        </w:tc>
        <w:tc>
          <w:tcPr>
            <w:tcW w:w="628" w:type="dxa"/>
            <w:vAlign w:val="center"/>
          </w:tcPr>
          <w:p w14:paraId="2EA9E1A3"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1,2,3,4</w:t>
            </w:r>
          </w:p>
        </w:tc>
        <w:tc>
          <w:tcPr>
            <w:tcW w:w="360" w:type="dxa"/>
            <w:vAlign w:val="center"/>
          </w:tcPr>
          <w:p w14:paraId="46420567" w14:textId="77777777" w:rsidR="00184079" w:rsidRDefault="00ED2A65">
            <w:pPr>
              <w:jc w:val="center"/>
            </w:pPr>
            <w:r>
              <w:t>3</w:t>
            </w:r>
          </w:p>
        </w:tc>
        <w:tc>
          <w:tcPr>
            <w:tcW w:w="360" w:type="dxa"/>
            <w:vAlign w:val="center"/>
          </w:tcPr>
          <w:p w14:paraId="6DD61C6D" w14:textId="77777777" w:rsidR="00184079" w:rsidRDefault="00ED2A65">
            <w:pPr>
              <w:jc w:val="center"/>
            </w:pPr>
            <w:r>
              <w:t>3</w:t>
            </w:r>
          </w:p>
        </w:tc>
        <w:tc>
          <w:tcPr>
            <w:tcW w:w="358" w:type="dxa"/>
            <w:vAlign w:val="center"/>
          </w:tcPr>
          <w:p w14:paraId="4A0D83E6" w14:textId="77777777" w:rsidR="00184079" w:rsidRDefault="00ED2A65">
            <w:pPr>
              <w:jc w:val="center"/>
            </w:pPr>
            <w:r>
              <w:t>3</w:t>
            </w:r>
          </w:p>
        </w:tc>
        <w:tc>
          <w:tcPr>
            <w:tcW w:w="360" w:type="dxa"/>
            <w:vAlign w:val="center"/>
          </w:tcPr>
          <w:p w14:paraId="0389E39A" w14:textId="77777777" w:rsidR="00184079" w:rsidRDefault="00ED2A65">
            <w:pPr>
              <w:jc w:val="center"/>
            </w:pPr>
            <w:r>
              <w:t>3</w:t>
            </w:r>
          </w:p>
        </w:tc>
        <w:tc>
          <w:tcPr>
            <w:tcW w:w="407" w:type="dxa"/>
            <w:vAlign w:val="center"/>
          </w:tcPr>
          <w:p w14:paraId="5BED44A4" w14:textId="77777777" w:rsidR="00184079" w:rsidRDefault="00ED2A65">
            <w:r>
              <w:t>2</w:t>
            </w:r>
          </w:p>
        </w:tc>
        <w:tc>
          <w:tcPr>
            <w:tcW w:w="307" w:type="dxa"/>
            <w:vAlign w:val="center"/>
          </w:tcPr>
          <w:p w14:paraId="386F1C2C" w14:textId="77777777" w:rsidR="00184079" w:rsidRDefault="00ED2A65">
            <w:pPr>
              <w:jc w:val="center"/>
            </w:pPr>
            <w:r>
              <w:t>-</w:t>
            </w:r>
          </w:p>
        </w:tc>
        <w:tc>
          <w:tcPr>
            <w:tcW w:w="307" w:type="dxa"/>
            <w:vAlign w:val="center"/>
          </w:tcPr>
          <w:p w14:paraId="1998A099" w14:textId="77777777" w:rsidR="00184079" w:rsidRDefault="00ED2A65">
            <w:pPr>
              <w:jc w:val="center"/>
            </w:pPr>
            <w:r>
              <w:t>-</w:t>
            </w:r>
          </w:p>
        </w:tc>
        <w:tc>
          <w:tcPr>
            <w:tcW w:w="305" w:type="dxa"/>
            <w:vAlign w:val="center"/>
          </w:tcPr>
          <w:p w14:paraId="0F55D48B" w14:textId="77777777" w:rsidR="00184079" w:rsidRDefault="00ED2A65">
            <w:r>
              <w:t>-</w:t>
            </w:r>
          </w:p>
        </w:tc>
        <w:tc>
          <w:tcPr>
            <w:tcW w:w="305" w:type="dxa"/>
            <w:vAlign w:val="center"/>
          </w:tcPr>
          <w:p w14:paraId="6AC78C7E" w14:textId="77777777" w:rsidR="00184079" w:rsidRDefault="00ED2A65">
            <w:pPr>
              <w:jc w:val="center"/>
            </w:pPr>
            <w:r>
              <w:t>3</w:t>
            </w:r>
          </w:p>
        </w:tc>
        <w:tc>
          <w:tcPr>
            <w:tcW w:w="305" w:type="dxa"/>
            <w:vAlign w:val="center"/>
          </w:tcPr>
          <w:p w14:paraId="0465C03A" w14:textId="77777777" w:rsidR="00184079" w:rsidRDefault="00ED2A65">
            <w:r>
              <w:t>2</w:t>
            </w:r>
          </w:p>
        </w:tc>
        <w:tc>
          <w:tcPr>
            <w:tcW w:w="305" w:type="dxa"/>
            <w:vAlign w:val="center"/>
          </w:tcPr>
          <w:p w14:paraId="4E8C2DB0" w14:textId="77777777" w:rsidR="00184079" w:rsidRDefault="00ED2A65">
            <w:r>
              <w:t>-</w:t>
            </w:r>
          </w:p>
        </w:tc>
        <w:tc>
          <w:tcPr>
            <w:tcW w:w="305" w:type="dxa"/>
            <w:vAlign w:val="center"/>
          </w:tcPr>
          <w:p w14:paraId="72C190C0" w14:textId="77777777" w:rsidR="00184079" w:rsidRDefault="00ED2A65">
            <w:r>
              <w:t>3</w:t>
            </w:r>
          </w:p>
        </w:tc>
        <w:tc>
          <w:tcPr>
            <w:tcW w:w="305" w:type="dxa"/>
            <w:vAlign w:val="center"/>
          </w:tcPr>
          <w:p w14:paraId="06DB1176"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w:t>
            </w:r>
          </w:p>
        </w:tc>
        <w:tc>
          <w:tcPr>
            <w:tcW w:w="305" w:type="dxa"/>
            <w:vAlign w:val="center"/>
          </w:tcPr>
          <w:p w14:paraId="1D398B26"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5" w:type="dxa"/>
            <w:vAlign w:val="center"/>
          </w:tcPr>
          <w:p w14:paraId="439BFBE2"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90" w:type="dxa"/>
            <w:vAlign w:val="center"/>
          </w:tcPr>
          <w:p w14:paraId="521AE717"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184079" w14:paraId="43CC4C13" w14:textId="77777777">
        <w:trPr>
          <w:trHeight w:val="288"/>
          <w:jc w:val="center"/>
        </w:trPr>
        <w:tc>
          <w:tcPr>
            <w:tcW w:w="713" w:type="dxa"/>
            <w:vAlign w:val="center"/>
          </w:tcPr>
          <w:p w14:paraId="08CFA0E2" w14:textId="77777777" w:rsidR="00184079" w:rsidRDefault="00ED2A65">
            <w:pPr>
              <w:tabs>
                <w:tab w:val="left" w:pos="1269"/>
              </w:tabs>
            </w:pPr>
            <w:r>
              <w:t>CO6</w:t>
            </w:r>
          </w:p>
        </w:tc>
        <w:tc>
          <w:tcPr>
            <w:tcW w:w="3447" w:type="dxa"/>
            <w:vAlign w:val="bottom"/>
          </w:tcPr>
          <w:p w14:paraId="205BA6CA" w14:textId="77777777" w:rsidR="00184079" w:rsidRDefault="00ED2A65">
            <w:pPr>
              <w:widowControl w:val="0"/>
              <w:pBdr>
                <w:top w:val="nil"/>
                <w:left w:val="nil"/>
                <w:bottom w:val="nil"/>
                <w:right w:val="nil"/>
                <w:between w:val="nil"/>
              </w:pBdr>
              <w:ind w:right="782"/>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Understand the concepts related to NoSQL databases.</w:t>
            </w:r>
          </w:p>
        </w:tc>
        <w:tc>
          <w:tcPr>
            <w:tcW w:w="620" w:type="dxa"/>
          </w:tcPr>
          <w:p w14:paraId="771A5F0F"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L3</w:t>
            </w:r>
          </w:p>
        </w:tc>
        <w:tc>
          <w:tcPr>
            <w:tcW w:w="628" w:type="dxa"/>
            <w:vAlign w:val="center"/>
          </w:tcPr>
          <w:p w14:paraId="49BDADD2"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60" w:type="dxa"/>
            <w:vAlign w:val="center"/>
          </w:tcPr>
          <w:p w14:paraId="0CC2365F" w14:textId="77777777" w:rsidR="00184079" w:rsidRDefault="00ED2A65">
            <w:pPr>
              <w:jc w:val="center"/>
            </w:pPr>
            <w:r>
              <w:t>3</w:t>
            </w:r>
          </w:p>
        </w:tc>
        <w:tc>
          <w:tcPr>
            <w:tcW w:w="360" w:type="dxa"/>
            <w:vAlign w:val="center"/>
          </w:tcPr>
          <w:p w14:paraId="11AC8F44" w14:textId="77777777" w:rsidR="00184079" w:rsidRDefault="00ED2A65">
            <w:pPr>
              <w:jc w:val="center"/>
            </w:pPr>
            <w:r>
              <w:t>3</w:t>
            </w:r>
          </w:p>
        </w:tc>
        <w:tc>
          <w:tcPr>
            <w:tcW w:w="358" w:type="dxa"/>
            <w:vAlign w:val="center"/>
          </w:tcPr>
          <w:p w14:paraId="2400D263" w14:textId="77777777" w:rsidR="00184079" w:rsidRDefault="00ED2A65">
            <w:pPr>
              <w:jc w:val="center"/>
            </w:pPr>
            <w:r>
              <w:t>3</w:t>
            </w:r>
          </w:p>
        </w:tc>
        <w:tc>
          <w:tcPr>
            <w:tcW w:w="360" w:type="dxa"/>
            <w:vAlign w:val="center"/>
          </w:tcPr>
          <w:p w14:paraId="4E93D9A9" w14:textId="77777777" w:rsidR="00184079" w:rsidRDefault="00ED2A65">
            <w:pPr>
              <w:jc w:val="center"/>
            </w:pPr>
            <w:r>
              <w:t>3</w:t>
            </w:r>
          </w:p>
        </w:tc>
        <w:tc>
          <w:tcPr>
            <w:tcW w:w="407" w:type="dxa"/>
            <w:vAlign w:val="center"/>
          </w:tcPr>
          <w:p w14:paraId="1911FCFE" w14:textId="77777777" w:rsidR="00184079" w:rsidRDefault="00ED2A65">
            <w:r>
              <w:t>2</w:t>
            </w:r>
          </w:p>
        </w:tc>
        <w:tc>
          <w:tcPr>
            <w:tcW w:w="307" w:type="dxa"/>
            <w:vAlign w:val="center"/>
          </w:tcPr>
          <w:p w14:paraId="62235285" w14:textId="77777777" w:rsidR="00184079" w:rsidRDefault="00ED2A65">
            <w:pPr>
              <w:jc w:val="center"/>
            </w:pPr>
            <w:r>
              <w:t>-</w:t>
            </w:r>
          </w:p>
        </w:tc>
        <w:tc>
          <w:tcPr>
            <w:tcW w:w="307" w:type="dxa"/>
            <w:vAlign w:val="center"/>
          </w:tcPr>
          <w:p w14:paraId="0021A5A4" w14:textId="77777777" w:rsidR="00184079" w:rsidRDefault="00ED2A65">
            <w:pPr>
              <w:jc w:val="center"/>
            </w:pPr>
            <w:r>
              <w:t>-</w:t>
            </w:r>
          </w:p>
        </w:tc>
        <w:tc>
          <w:tcPr>
            <w:tcW w:w="305" w:type="dxa"/>
            <w:vAlign w:val="center"/>
          </w:tcPr>
          <w:p w14:paraId="25DC3895" w14:textId="77777777" w:rsidR="00184079" w:rsidRDefault="00ED2A65">
            <w:r>
              <w:t>-</w:t>
            </w:r>
          </w:p>
        </w:tc>
        <w:tc>
          <w:tcPr>
            <w:tcW w:w="305" w:type="dxa"/>
            <w:vAlign w:val="center"/>
          </w:tcPr>
          <w:p w14:paraId="0C7361DC" w14:textId="77777777" w:rsidR="00184079" w:rsidRDefault="00ED2A65">
            <w:pPr>
              <w:jc w:val="center"/>
            </w:pPr>
            <w:r>
              <w:t>3</w:t>
            </w:r>
          </w:p>
        </w:tc>
        <w:tc>
          <w:tcPr>
            <w:tcW w:w="305" w:type="dxa"/>
            <w:vAlign w:val="center"/>
          </w:tcPr>
          <w:p w14:paraId="417DD97D" w14:textId="77777777" w:rsidR="00184079" w:rsidRDefault="00ED2A65">
            <w:r>
              <w:t>2</w:t>
            </w:r>
          </w:p>
        </w:tc>
        <w:tc>
          <w:tcPr>
            <w:tcW w:w="305" w:type="dxa"/>
            <w:vAlign w:val="center"/>
          </w:tcPr>
          <w:p w14:paraId="140D5C77" w14:textId="77777777" w:rsidR="00184079" w:rsidRDefault="00ED2A65">
            <w:r>
              <w:t>-</w:t>
            </w:r>
          </w:p>
        </w:tc>
        <w:tc>
          <w:tcPr>
            <w:tcW w:w="305" w:type="dxa"/>
            <w:vAlign w:val="center"/>
          </w:tcPr>
          <w:p w14:paraId="5FA102B7" w14:textId="77777777" w:rsidR="00184079" w:rsidRDefault="00ED2A65">
            <w:r>
              <w:t>3</w:t>
            </w:r>
          </w:p>
        </w:tc>
        <w:tc>
          <w:tcPr>
            <w:tcW w:w="305" w:type="dxa"/>
            <w:vAlign w:val="center"/>
          </w:tcPr>
          <w:p w14:paraId="3EF21D3E"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w:t>
            </w:r>
          </w:p>
        </w:tc>
        <w:tc>
          <w:tcPr>
            <w:tcW w:w="305" w:type="dxa"/>
            <w:vAlign w:val="center"/>
          </w:tcPr>
          <w:p w14:paraId="6958A98A"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05" w:type="dxa"/>
            <w:vAlign w:val="center"/>
          </w:tcPr>
          <w:p w14:paraId="096D010E"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90" w:type="dxa"/>
            <w:vAlign w:val="center"/>
          </w:tcPr>
          <w:p w14:paraId="35CE3B78" w14:textId="77777777" w:rsidR="00184079" w:rsidRDefault="00ED2A65">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w:t>
            </w:r>
          </w:p>
        </w:tc>
      </w:tr>
    </w:tbl>
    <w:p w14:paraId="0F8F5ACF" w14:textId="77777777" w:rsidR="00184079" w:rsidRDefault="00184079">
      <w:pPr>
        <w:tabs>
          <w:tab w:val="left" w:pos="978"/>
        </w:tabs>
        <w:spacing w:before="240" w:after="240"/>
        <w:rPr>
          <w:rFonts w:ascii="Times New Roman" w:eastAsia="Times New Roman" w:hAnsi="Times New Roman" w:cs="Times New Roman"/>
          <w:b/>
          <w:sz w:val="24"/>
          <w:szCs w:val="24"/>
          <w:u w:val="single"/>
        </w:rPr>
      </w:pPr>
    </w:p>
    <w:p w14:paraId="099B6BE1" w14:textId="77777777" w:rsidR="00184079" w:rsidRDefault="00184079">
      <w:pPr>
        <w:tabs>
          <w:tab w:val="left" w:pos="978"/>
        </w:tabs>
        <w:spacing w:before="240" w:after="240"/>
        <w:rPr>
          <w:rFonts w:ascii="Times New Roman" w:eastAsia="Times New Roman" w:hAnsi="Times New Roman" w:cs="Times New Roman"/>
          <w:b/>
          <w:sz w:val="24"/>
          <w:szCs w:val="24"/>
          <w:u w:val="single"/>
        </w:rPr>
      </w:pPr>
    </w:p>
    <w:p w14:paraId="2A863E74" w14:textId="77777777" w:rsidR="00184079" w:rsidRDefault="00ED2A65">
      <w:pPr>
        <w:tabs>
          <w:tab w:val="left" w:pos="978"/>
        </w:tabs>
        <w:spacing w:before="240" w:after="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Identified curriculum gap if any and Justification: </w:t>
      </w:r>
    </w:p>
    <w:tbl>
      <w:tblPr>
        <w:tblStyle w:val="affffff3"/>
        <w:tblW w:w="958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gridCol w:w="12"/>
      </w:tblGrid>
      <w:tr w:rsidR="00184079" w14:paraId="4E4F76D7" w14:textId="77777777">
        <w:trPr>
          <w:gridAfter w:val="1"/>
          <w:wAfter w:w="12" w:type="dxa"/>
          <w:trHeight w:val="221"/>
          <w:jc w:val="center"/>
        </w:trPr>
        <w:tc>
          <w:tcPr>
            <w:tcW w:w="4788" w:type="dxa"/>
            <w:tcBorders>
              <w:top w:val="single" w:sz="12" w:space="0" w:color="000000"/>
              <w:bottom w:val="single" w:sz="12" w:space="0" w:color="000000"/>
              <w:right w:val="single" w:sz="12" w:space="0" w:color="000000"/>
            </w:tcBorders>
            <w:shd w:val="clear" w:color="auto" w:fill="F2F2F2"/>
            <w:vAlign w:val="center"/>
          </w:tcPr>
          <w:p w14:paraId="7B16A5F4" w14:textId="77777777" w:rsidR="00184079" w:rsidRDefault="00ED2A65">
            <w:pPr>
              <w:tabs>
                <w:tab w:val="left" w:pos="978"/>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Identified Gap</w:t>
            </w:r>
          </w:p>
        </w:tc>
        <w:tc>
          <w:tcPr>
            <w:tcW w:w="4788" w:type="dxa"/>
            <w:tcBorders>
              <w:top w:val="single" w:sz="12" w:space="0" w:color="000000"/>
              <w:left w:val="single" w:sz="12" w:space="0" w:color="000000"/>
              <w:bottom w:val="single" w:sz="12" w:space="0" w:color="000000"/>
            </w:tcBorders>
            <w:shd w:val="clear" w:color="auto" w:fill="F2F2F2"/>
            <w:vAlign w:val="center"/>
          </w:tcPr>
          <w:p w14:paraId="2EE97C3A" w14:textId="77777777" w:rsidR="00184079" w:rsidRDefault="00ED2A65">
            <w:pPr>
              <w:tabs>
                <w:tab w:val="left" w:pos="978"/>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p>
        </w:tc>
      </w:tr>
      <w:tr w:rsidR="00184079" w14:paraId="3A8F912B" w14:textId="77777777">
        <w:trPr>
          <w:trHeight w:val="1365"/>
          <w:jc w:val="center"/>
        </w:trPr>
        <w:tc>
          <w:tcPr>
            <w:tcW w:w="4788" w:type="dxa"/>
            <w:vAlign w:val="center"/>
          </w:tcPr>
          <w:p w14:paraId="598EF1AB" w14:textId="77777777" w:rsidR="00184079" w:rsidRDefault="00ED2A65">
            <w:pPr>
              <w:numPr>
                <w:ilvl w:val="0"/>
                <w:numId w:val="8"/>
              </w:numPr>
              <w:pBdr>
                <w:top w:val="nil"/>
                <w:left w:val="nil"/>
                <w:bottom w:val="nil"/>
                <w:right w:val="nil"/>
                <w:between w:val="nil"/>
              </w:pBdr>
              <w:tabs>
                <w:tab w:val="left" w:pos="978"/>
              </w:tabs>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Relational Algebra Tool</w:t>
            </w:r>
          </w:p>
          <w:p w14:paraId="5BDA059C" w14:textId="77777777" w:rsidR="00184079" w:rsidRDefault="00ED2A65">
            <w:pPr>
              <w:numPr>
                <w:ilvl w:val="0"/>
                <w:numId w:val="8"/>
              </w:numPr>
              <w:pBdr>
                <w:top w:val="nil"/>
                <w:left w:val="nil"/>
                <w:bottom w:val="nil"/>
                <w:right w:val="nil"/>
                <w:between w:val="nil"/>
              </w:pBdr>
              <w:tabs>
                <w:tab w:val="left" w:pos="978"/>
              </w:tabs>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Object relation  Design</w:t>
            </w:r>
          </w:p>
          <w:p w14:paraId="56161F5E" w14:textId="77777777" w:rsidR="00184079" w:rsidRDefault="00ED2A65">
            <w:pPr>
              <w:numPr>
                <w:ilvl w:val="0"/>
                <w:numId w:val="8"/>
              </w:numPr>
              <w:pBdr>
                <w:top w:val="nil"/>
                <w:left w:val="nil"/>
                <w:bottom w:val="nil"/>
                <w:right w:val="nil"/>
                <w:between w:val="nil"/>
              </w:pBdr>
              <w:tabs>
                <w:tab w:val="left" w:pos="978"/>
              </w:tabs>
              <w:spacing w:after="120"/>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Backup and restore in practical</w:t>
            </w:r>
          </w:p>
        </w:tc>
        <w:tc>
          <w:tcPr>
            <w:tcW w:w="4800" w:type="dxa"/>
            <w:gridSpan w:val="2"/>
            <w:vAlign w:val="center"/>
          </w:tcPr>
          <w:p w14:paraId="29BE2FFE" w14:textId="77777777" w:rsidR="00184079" w:rsidRDefault="00ED2A65">
            <w:pPr>
              <w:jc w:val="center"/>
              <w:rPr>
                <w:rFonts w:ascii="Times New Roman" w:eastAsia="Times New Roman" w:hAnsi="Times New Roman" w:cs="Times New Roman"/>
                <w:b/>
                <w:u w:val="single"/>
              </w:rPr>
            </w:pPr>
            <w:r>
              <w:rPr>
                <w:rFonts w:ascii="Times New Roman" w:eastAsia="Times New Roman" w:hAnsi="Times New Roman" w:cs="Times New Roman"/>
                <w:b/>
                <w:u w:val="single"/>
              </w:rPr>
              <w:t>1.Relational algebra queries using relational algebra tool</w:t>
            </w:r>
          </w:p>
          <w:p w14:paraId="0043EAC2" w14:textId="77777777" w:rsidR="00184079" w:rsidRDefault="00ED2A65">
            <w:pPr>
              <w:jc w:val="center"/>
              <w:rPr>
                <w:rFonts w:ascii="Times New Roman" w:eastAsia="Times New Roman" w:hAnsi="Times New Roman" w:cs="Times New Roman"/>
                <w:b/>
                <w:u w:val="single"/>
              </w:rPr>
            </w:pPr>
            <w:r>
              <w:rPr>
                <w:rFonts w:ascii="Times New Roman" w:eastAsia="Times New Roman" w:hAnsi="Times New Roman" w:cs="Times New Roman"/>
                <w:b/>
                <w:u w:val="single"/>
              </w:rPr>
              <w:t>2.Object relational design using PHP admin</w:t>
            </w:r>
          </w:p>
          <w:p w14:paraId="4891D2E4" w14:textId="77777777" w:rsidR="00184079" w:rsidRDefault="00ED2A65">
            <w:pPr>
              <w:jc w:val="center"/>
              <w:rPr>
                <w:rFonts w:ascii="Times New Roman" w:eastAsia="Times New Roman" w:hAnsi="Times New Roman" w:cs="Times New Roman"/>
                <w:b/>
                <w:u w:val="single"/>
              </w:rPr>
            </w:pPr>
            <w:r>
              <w:rPr>
                <w:rFonts w:ascii="Times New Roman" w:eastAsia="Times New Roman" w:hAnsi="Times New Roman" w:cs="Times New Roman"/>
                <w:b/>
                <w:u w:val="single"/>
              </w:rPr>
              <w:t>3. Backup and restore techniques</w:t>
            </w:r>
          </w:p>
          <w:p w14:paraId="1D545A6F" w14:textId="77777777" w:rsidR="00184079" w:rsidRDefault="00184079">
            <w:pPr>
              <w:jc w:val="center"/>
              <w:rPr>
                <w:rFonts w:ascii="Times New Roman" w:eastAsia="Times New Roman" w:hAnsi="Times New Roman" w:cs="Times New Roman"/>
                <w:b/>
                <w:u w:val="single"/>
              </w:rPr>
            </w:pPr>
          </w:p>
          <w:p w14:paraId="481E21E0" w14:textId="77777777" w:rsidR="00184079" w:rsidRDefault="00184079">
            <w:pPr>
              <w:jc w:val="center"/>
              <w:rPr>
                <w:rFonts w:ascii="Times New Roman" w:eastAsia="Times New Roman" w:hAnsi="Times New Roman" w:cs="Times New Roman"/>
                <w:b/>
                <w:u w:val="single"/>
              </w:rPr>
            </w:pPr>
          </w:p>
          <w:p w14:paraId="47066824" w14:textId="77777777" w:rsidR="00184079" w:rsidRDefault="00184079">
            <w:pPr>
              <w:jc w:val="center"/>
              <w:rPr>
                <w:rFonts w:ascii="Times New Roman" w:eastAsia="Times New Roman" w:hAnsi="Times New Roman" w:cs="Times New Roman"/>
                <w:b/>
                <w:u w:val="single"/>
              </w:rPr>
            </w:pPr>
          </w:p>
          <w:p w14:paraId="5BD5F7C8" w14:textId="77777777" w:rsidR="00184079" w:rsidRDefault="00184079">
            <w:pPr>
              <w:jc w:val="center"/>
              <w:rPr>
                <w:rFonts w:ascii="Times New Roman" w:eastAsia="Times New Roman" w:hAnsi="Times New Roman" w:cs="Times New Roman"/>
                <w:b/>
                <w:u w:val="single"/>
              </w:rPr>
            </w:pPr>
          </w:p>
        </w:tc>
      </w:tr>
    </w:tbl>
    <w:p w14:paraId="30C0EC79" w14:textId="77777777" w:rsidR="00184079" w:rsidRDefault="00ED2A65">
      <w:pPr>
        <w:spacing w:before="240"/>
        <w:rPr>
          <w:rFonts w:ascii="Times New Roman" w:eastAsia="Times New Roman" w:hAnsi="Times New Roman" w:cs="Times New Roman"/>
          <w:b/>
        </w:rPr>
      </w:pPr>
      <w:r>
        <w:rPr>
          <w:rFonts w:ascii="Times New Roman" w:eastAsia="Times New Roman" w:hAnsi="Times New Roman" w:cs="Times New Roman"/>
          <w:b/>
          <w:sz w:val="24"/>
          <w:szCs w:val="24"/>
          <w:u w:val="single"/>
        </w:rPr>
        <w:t>Proposed Actions to fill the identified gaps:</w:t>
      </w:r>
    </w:p>
    <w:tbl>
      <w:tblPr>
        <w:tblStyle w:val="affffff4"/>
        <w:tblW w:w="9588"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588"/>
      </w:tblGrid>
      <w:tr w:rsidR="00184079" w14:paraId="4D9E2589" w14:textId="77777777">
        <w:trPr>
          <w:trHeight w:val="861"/>
        </w:trPr>
        <w:tc>
          <w:tcPr>
            <w:tcW w:w="9588" w:type="dxa"/>
          </w:tcPr>
          <w:p w14:paraId="743CAD3A" w14:textId="77777777" w:rsidR="00184079" w:rsidRDefault="00ED2A65">
            <w:pPr>
              <w:numPr>
                <w:ilvl w:val="0"/>
                <w:numId w:val="9"/>
              </w:numPr>
              <w:pBdr>
                <w:top w:val="nil"/>
                <w:left w:val="nil"/>
                <w:bottom w:val="nil"/>
                <w:right w:val="nil"/>
                <w:between w:val="nil"/>
              </w:pBdr>
              <w:tabs>
                <w:tab w:val="left" w:pos="97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Usage of  Multiple databases  like MySQL, Oracle, SQL Server</w:t>
            </w:r>
          </w:p>
          <w:p w14:paraId="56CE9104" w14:textId="77777777" w:rsidR="00184079" w:rsidRDefault="00ED2A65">
            <w:pPr>
              <w:numPr>
                <w:ilvl w:val="0"/>
                <w:numId w:val="9"/>
              </w:numPr>
              <w:pBdr>
                <w:top w:val="nil"/>
                <w:left w:val="nil"/>
                <w:bottom w:val="nil"/>
                <w:right w:val="nil"/>
                <w:between w:val="nil"/>
              </w:pBdr>
              <w:tabs>
                <w:tab w:val="left" w:pos="978"/>
              </w:tabs>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Transaction processing commands</w:t>
            </w:r>
          </w:p>
        </w:tc>
      </w:tr>
    </w:tbl>
    <w:p w14:paraId="4712E5DD" w14:textId="77777777" w:rsidR="00184079" w:rsidRDefault="00184079">
      <w:pPr>
        <w:rPr>
          <w:rFonts w:ascii="Times New Roman" w:eastAsia="Times New Roman" w:hAnsi="Times New Roman" w:cs="Times New Roman"/>
          <w:b/>
        </w:rPr>
      </w:pPr>
    </w:p>
    <w:p w14:paraId="3B093B1C" w14:textId="77777777" w:rsidR="00184079" w:rsidRDefault="00184079">
      <w:pPr>
        <w:rPr>
          <w:rFonts w:ascii="Times New Roman" w:eastAsia="Times New Roman" w:hAnsi="Times New Roman" w:cs="Times New Roman"/>
          <w:b/>
        </w:rPr>
      </w:pPr>
    </w:p>
    <w:p w14:paraId="6C2D6342" w14:textId="77777777" w:rsidR="00184079" w:rsidRDefault="00184079">
      <w:pPr>
        <w:rPr>
          <w:rFonts w:ascii="Times New Roman" w:eastAsia="Times New Roman" w:hAnsi="Times New Roman" w:cs="Times New Roman"/>
          <w:b/>
        </w:rPr>
      </w:pPr>
    </w:p>
    <w:p w14:paraId="2445BCC3" w14:textId="77777777" w:rsidR="00184079" w:rsidRDefault="00184079">
      <w:pPr>
        <w:rPr>
          <w:rFonts w:ascii="Times New Roman" w:eastAsia="Times New Roman" w:hAnsi="Times New Roman" w:cs="Times New Roman"/>
          <w:b/>
        </w:rPr>
      </w:pPr>
    </w:p>
    <w:p w14:paraId="226739F7" w14:textId="77777777" w:rsidR="00184079" w:rsidRDefault="00ED2A65">
      <w:pPr>
        <w:shd w:val="clear" w:color="auto" w:fill="D9D9D9"/>
        <w:rPr>
          <w:rFonts w:ascii="Times New Roman" w:eastAsia="Times New Roman" w:hAnsi="Times New Roman" w:cs="Times New Roman"/>
          <w:b/>
        </w:rPr>
      </w:pPr>
      <w:r>
        <w:rPr>
          <w:rFonts w:ascii="Times New Roman" w:eastAsia="Times New Roman" w:hAnsi="Times New Roman" w:cs="Times New Roman"/>
          <w:b/>
        </w:rPr>
        <w:t>Course Instructor Signature/s</w:t>
      </w:r>
      <w:r>
        <w:rPr>
          <w:rFonts w:ascii="Times New Roman" w:eastAsia="Times New Roman" w:hAnsi="Times New Roman" w:cs="Times New Roman"/>
          <w:b/>
        </w:rPr>
        <w:tab/>
        <w:t xml:space="preserve">                   CCI Signature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HOD</w:t>
      </w:r>
    </w:p>
    <w:p w14:paraId="6D278A40" w14:textId="77777777" w:rsidR="00184079" w:rsidRDefault="00ED2A65">
      <w:pPr>
        <w:rPr>
          <w:rFonts w:ascii="Times New Roman" w:eastAsia="Times New Roman" w:hAnsi="Times New Roman" w:cs="Times New Roman"/>
          <w:b/>
        </w:rPr>
      </w:pPr>
      <w:r>
        <w:br w:type="page"/>
      </w:r>
    </w:p>
    <w:p w14:paraId="20EFAB11" w14:textId="77777777" w:rsidR="00184079" w:rsidRDefault="00ED2A65">
      <w:pPr>
        <w:shd w:val="clear" w:color="auto" w:fill="EEECE1"/>
        <w:jc w:val="center"/>
        <w:rPr>
          <w:rFonts w:ascii="Times New Roman" w:eastAsia="Times New Roman" w:hAnsi="Times New Roman" w:cs="Times New Roman"/>
          <w:b/>
          <w:sz w:val="36"/>
          <w:szCs w:val="36"/>
        </w:rPr>
      </w:pPr>
      <w:r>
        <w:rPr>
          <w:rFonts w:ascii="Times New Roman" w:eastAsia="Times New Roman" w:hAnsi="Times New Roman" w:cs="Times New Roman"/>
          <w:b/>
          <w:sz w:val="28"/>
          <w:szCs w:val="28"/>
        </w:rPr>
        <w:lastRenderedPageBreak/>
        <w:t>Appendix</w:t>
      </w:r>
    </w:p>
    <w:p w14:paraId="258281B8" w14:textId="77777777" w:rsidR="00184079" w:rsidRDefault="00ED2A6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Table 01: Cognitive Levels</w:t>
      </w:r>
    </w:p>
    <w:tbl>
      <w:tblPr>
        <w:tblStyle w:val="affffff5"/>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8719"/>
      </w:tblGrid>
      <w:tr w:rsidR="00184079" w14:paraId="0364BDD4" w14:textId="77777777">
        <w:trPr>
          <w:trHeight w:val="300"/>
          <w:jc w:val="center"/>
        </w:trPr>
        <w:tc>
          <w:tcPr>
            <w:tcW w:w="9956" w:type="dxa"/>
            <w:gridSpan w:val="2"/>
            <w:shd w:val="clear" w:color="auto" w:fill="EEECE1"/>
            <w:vAlign w:val="center"/>
          </w:tcPr>
          <w:p w14:paraId="1AB741D1" w14:textId="77777777" w:rsidR="00184079" w:rsidRDefault="00ED2A65">
            <w:pPr>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Cognitive Levels</w:t>
            </w:r>
          </w:p>
        </w:tc>
      </w:tr>
      <w:tr w:rsidR="00184079" w14:paraId="6C0489D2" w14:textId="77777777">
        <w:trPr>
          <w:trHeight w:val="300"/>
          <w:jc w:val="center"/>
        </w:trPr>
        <w:tc>
          <w:tcPr>
            <w:tcW w:w="1237" w:type="dxa"/>
            <w:shd w:val="clear" w:color="auto" w:fill="EEECE1"/>
            <w:vAlign w:val="center"/>
          </w:tcPr>
          <w:p w14:paraId="4AD32BC2" w14:textId="77777777" w:rsidR="00184079" w:rsidRDefault="00ED2A65">
            <w:pPr>
              <w:ind w:left="-113" w:right="-107"/>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Cognitive level</w:t>
            </w:r>
          </w:p>
        </w:tc>
        <w:tc>
          <w:tcPr>
            <w:tcW w:w="8719" w:type="dxa"/>
            <w:shd w:val="clear" w:color="auto" w:fill="EEECE1"/>
            <w:vAlign w:val="center"/>
          </w:tcPr>
          <w:p w14:paraId="22427EBB" w14:textId="77777777" w:rsidR="00184079" w:rsidRDefault="00ED2A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Revised Blooms Taxonomy Keywords</w:t>
            </w:r>
          </w:p>
        </w:tc>
      </w:tr>
      <w:tr w:rsidR="00184079" w14:paraId="2FCB2CB5" w14:textId="77777777">
        <w:trPr>
          <w:trHeight w:val="300"/>
          <w:jc w:val="center"/>
        </w:trPr>
        <w:tc>
          <w:tcPr>
            <w:tcW w:w="1237" w:type="dxa"/>
            <w:vAlign w:val="center"/>
          </w:tcPr>
          <w:p w14:paraId="05283ED8"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L1</w:t>
            </w:r>
          </w:p>
        </w:tc>
        <w:tc>
          <w:tcPr>
            <w:tcW w:w="8719" w:type="dxa"/>
            <w:vAlign w:val="center"/>
          </w:tcPr>
          <w:p w14:paraId="73FF9A31"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List, define, tell, describe, identify, show, label, collect, examine, tabulate, quote, name, who, when, where, etc. </w:t>
            </w:r>
          </w:p>
        </w:tc>
      </w:tr>
      <w:tr w:rsidR="00184079" w14:paraId="183AF657" w14:textId="77777777">
        <w:trPr>
          <w:trHeight w:val="300"/>
          <w:jc w:val="center"/>
        </w:trPr>
        <w:tc>
          <w:tcPr>
            <w:tcW w:w="1237" w:type="dxa"/>
            <w:vAlign w:val="center"/>
          </w:tcPr>
          <w:p w14:paraId="207EEC9B"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L2</w:t>
            </w:r>
          </w:p>
        </w:tc>
        <w:tc>
          <w:tcPr>
            <w:tcW w:w="8719" w:type="dxa"/>
            <w:vAlign w:val="center"/>
          </w:tcPr>
          <w:p w14:paraId="4047A969"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summarize, describe, interpret, contrast, predict, associate, distinguish, estimate, differentiate, discuss, extend </w:t>
            </w:r>
          </w:p>
        </w:tc>
      </w:tr>
      <w:tr w:rsidR="00184079" w14:paraId="44A195F3" w14:textId="77777777">
        <w:trPr>
          <w:trHeight w:val="300"/>
          <w:jc w:val="center"/>
        </w:trPr>
        <w:tc>
          <w:tcPr>
            <w:tcW w:w="1237" w:type="dxa"/>
            <w:vAlign w:val="center"/>
          </w:tcPr>
          <w:p w14:paraId="29092F3D"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L3</w:t>
            </w:r>
          </w:p>
        </w:tc>
        <w:tc>
          <w:tcPr>
            <w:tcW w:w="8719" w:type="dxa"/>
            <w:vAlign w:val="center"/>
          </w:tcPr>
          <w:p w14:paraId="60660383"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Apply, demonstrate, calculate, complete, illustrate, show, solve, examine, modify, relate, change, classify, experiment, discover. </w:t>
            </w:r>
          </w:p>
        </w:tc>
      </w:tr>
      <w:tr w:rsidR="00184079" w14:paraId="5B67C147" w14:textId="77777777">
        <w:trPr>
          <w:trHeight w:val="300"/>
          <w:jc w:val="center"/>
        </w:trPr>
        <w:tc>
          <w:tcPr>
            <w:tcW w:w="1237" w:type="dxa"/>
            <w:vAlign w:val="center"/>
          </w:tcPr>
          <w:p w14:paraId="0602718F"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L4</w:t>
            </w:r>
          </w:p>
        </w:tc>
        <w:tc>
          <w:tcPr>
            <w:tcW w:w="8719" w:type="dxa"/>
            <w:vAlign w:val="center"/>
          </w:tcPr>
          <w:p w14:paraId="26CB2C1B"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Analyze, separate, order, explain, connect, classify, arrange, divide, compare, select, explain, infer. </w:t>
            </w:r>
          </w:p>
        </w:tc>
      </w:tr>
      <w:tr w:rsidR="00184079" w14:paraId="7A88FC3E" w14:textId="77777777">
        <w:trPr>
          <w:trHeight w:val="300"/>
          <w:jc w:val="center"/>
        </w:trPr>
        <w:tc>
          <w:tcPr>
            <w:tcW w:w="1237" w:type="dxa"/>
            <w:vAlign w:val="center"/>
          </w:tcPr>
          <w:p w14:paraId="366EA6D9" w14:textId="77777777" w:rsidR="00184079" w:rsidRDefault="00ED2A65">
            <w:pPr>
              <w:jc w:val="center"/>
              <w:rPr>
                <w:rFonts w:ascii="Times New Roman" w:eastAsia="Times New Roman" w:hAnsi="Times New Roman" w:cs="Times New Roman"/>
              </w:rPr>
            </w:pPr>
            <w:r>
              <w:rPr>
                <w:rFonts w:ascii="Times New Roman" w:eastAsia="Times New Roman" w:hAnsi="Times New Roman" w:cs="Times New Roman"/>
              </w:rPr>
              <w:t>L5</w:t>
            </w:r>
          </w:p>
        </w:tc>
        <w:tc>
          <w:tcPr>
            <w:tcW w:w="8719" w:type="dxa"/>
            <w:vAlign w:val="center"/>
          </w:tcPr>
          <w:p w14:paraId="4E039571"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 xml:space="preserve">Assess, decide, rank, grade, test, measure, recommend, convince, select, judge, explain, discriminate, support, conclude, compare, summarize. </w:t>
            </w:r>
          </w:p>
        </w:tc>
      </w:tr>
    </w:tbl>
    <w:p w14:paraId="7441E1D0" w14:textId="77777777" w:rsidR="00184079" w:rsidRDefault="00184079">
      <w:pPr>
        <w:spacing w:after="0" w:line="240" w:lineRule="auto"/>
        <w:jc w:val="both"/>
        <w:rPr>
          <w:rFonts w:ascii="Times New Roman" w:eastAsia="Times New Roman" w:hAnsi="Times New Roman" w:cs="Times New Roman"/>
          <w:b/>
          <w:sz w:val="24"/>
          <w:szCs w:val="24"/>
        </w:rPr>
      </w:pPr>
    </w:p>
    <w:p w14:paraId="1E80DC2E" w14:textId="77777777" w:rsidR="00184079" w:rsidRDefault="00ED2A6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Table 02: Program Outcomes (PO) and Program Specific Outcomes (PSO)</w:t>
      </w:r>
    </w:p>
    <w:tbl>
      <w:tblPr>
        <w:tblStyle w:val="affffff6"/>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8950"/>
      </w:tblGrid>
      <w:tr w:rsidR="00184079" w14:paraId="14ED6502" w14:textId="77777777">
        <w:trPr>
          <w:trHeight w:val="255"/>
          <w:jc w:val="center"/>
        </w:trPr>
        <w:tc>
          <w:tcPr>
            <w:tcW w:w="9956" w:type="dxa"/>
            <w:gridSpan w:val="2"/>
            <w:shd w:val="clear" w:color="auto" w:fill="EEECE1"/>
            <w:vAlign w:val="center"/>
          </w:tcPr>
          <w:p w14:paraId="508B8EAD" w14:textId="77777777" w:rsidR="00184079" w:rsidRDefault="00ED2A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Outcomes (PO), Program Specific Outcomes (PSO)</w:t>
            </w:r>
          </w:p>
        </w:tc>
      </w:tr>
      <w:tr w:rsidR="00184079" w14:paraId="4260518B" w14:textId="77777777">
        <w:trPr>
          <w:trHeight w:val="300"/>
          <w:jc w:val="center"/>
        </w:trPr>
        <w:tc>
          <w:tcPr>
            <w:tcW w:w="1006" w:type="dxa"/>
          </w:tcPr>
          <w:p w14:paraId="7248AF40"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PO1</w:t>
            </w:r>
          </w:p>
        </w:tc>
        <w:tc>
          <w:tcPr>
            <w:tcW w:w="8950" w:type="dxa"/>
            <w:vAlign w:val="center"/>
          </w:tcPr>
          <w:p w14:paraId="69782CEC"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Engineering knowledge:</w:t>
            </w:r>
            <w:r>
              <w:rPr>
                <w:rFonts w:ascii="Times New Roman" w:eastAsia="Times New Roman" w:hAnsi="Times New Roman" w:cs="Times New Roman"/>
              </w:rPr>
              <w:t xml:space="preserve"> Apply the knowledge of mathematics, science, engineering fundamentals, and an engineering specialization to the solution of complex engineering problems.</w:t>
            </w:r>
          </w:p>
        </w:tc>
      </w:tr>
      <w:tr w:rsidR="00184079" w14:paraId="57BF6694" w14:textId="77777777">
        <w:trPr>
          <w:trHeight w:val="300"/>
          <w:jc w:val="center"/>
        </w:trPr>
        <w:tc>
          <w:tcPr>
            <w:tcW w:w="1006" w:type="dxa"/>
          </w:tcPr>
          <w:p w14:paraId="04252C59"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PO2</w:t>
            </w:r>
          </w:p>
        </w:tc>
        <w:tc>
          <w:tcPr>
            <w:tcW w:w="8950" w:type="dxa"/>
            <w:vAlign w:val="center"/>
          </w:tcPr>
          <w:p w14:paraId="2123068F"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Problem analysis:</w:t>
            </w:r>
            <w:r>
              <w:rPr>
                <w:rFonts w:ascii="Times New Roman" w:eastAsia="Times New Roman" w:hAnsi="Times New Roman" w:cs="Times New Roman"/>
              </w:rPr>
              <w:t xml:space="preserve"> Identify, formulate, review research literature, and analyze complex engineering problems reaching substantiated conclusions using first principles of mathematics, natural sciences, and engineering sciences.</w:t>
            </w:r>
          </w:p>
        </w:tc>
      </w:tr>
      <w:tr w:rsidR="00184079" w14:paraId="10EABF63" w14:textId="77777777">
        <w:trPr>
          <w:trHeight w:val="300"/>
          <w:jc w:val="center"/>
        </w:trPr>
        <w:tc>
          <w:tcPr>
            <w:tcW w:w="1006" w:type="dxa"/>
          </w:tcPr>
          <w:p w14:paraId="64CF124E"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PO3</w:t>
            </w:r>
          </w:p>
        </w:tc>
        <w:tc>
          <w:tcPr>
            <w:tcW w:w="8950" w:type="dxa"/>
          </w:tcPr>
          <w:p w14:paraId="76FE32AB"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Design/development of solutions:</w:t>
            </w:r>
            <w:r>
              <w:rPr>
                <w:rFonts w:ascii="Times New Roman" w:eastAsia="Times New Roman" w:hAnsi="Times New Roman" w:cs="Times New Roman"/>
              </w:rPr>
              <w:t xml:space="preserve"> Design solutions for complex engineering problems and design system components or processes that meet the specified needs with appropriate consideration for the public health and safety, and the cultural, societal, and environmental considerations.</w:t>
            </w:r>
          </w:p>
        </w:tc>
      </w:tr>
      <w:tr w:rsidR="00184079" w14:paraId="4BFDB382" w14:textId="77777777">
        <w:trPr>
          <w:trHeight w:val="300"/>
          <w:jc w:val="center"/>
        </w:trPr>
        <w:tc>
          <w:tcPr>
            <w:tcW w:w="1006" w:type="dxa"/>
          </w:tcPr>
          <w:p w14:paraId="18BCF6C9"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PO4</w:t>
            </w:r>
          </w:p>
        </w:tc>
        <w:tc>
          <w:tcPr>
            <w:tcW w:w="8950" w:type="dxa"/>
          </w:tcPr>
          <w:p w14:paraId="24542AE1"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Conduct investigations of complex problems:</w:t>
            </w:r>
            <w:r>
              <w:rPr>
                <w:rFonts w:ascii="Times New Roman" w:eastAsia="Times New Roman" w:hAnsi="Times New Roman" w:cs="Times New Roman"/>
              </w:rPr>
              <w:t xml:space="preserve"> Use research-based knowledge and research methods including design of experiments, analysis and interpretation of data, and synthesis of the information to provide valid conclusions.</w:t>
            </w:r>
          </w:p>
        </w:tc>
      </w:tr>
      <w:tr w:rsidR="00184079" w14:paraId="6ED3E6B4" w14:textId="77777777">
        <w:trPr>
          <w:trHeight w:val="300"/>
          <w:jc w:val="center"/>
        </w:trPr>
        <w:tc>
          <w:tcPr>
            <w:tcW w:w="1006" w:type="dxa"/>
          </w:tcPr>
          <w:p w14:paraId="5EDC5DCA"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PO5</w:t>
            </w:r>
          </w:p>
        </w:tc>
        <w:tc>
          <w:tcPr>
            <w:tcW w:w="8950" w:type="dxa"/>
          </w:tcPr>
          <w:p w14:paraId="4706E6DF"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Modern tool usage:</w:t>
            </w:r>
            <w:r>
              <w:rPr>
                <w:rFonts w:ascii="Times New Roman" w:eastAsia="Times New Roman" w:hAnsi="Times New Roman" w:cs="Times New Roman"/>
              </w:rPr>
              <w:t xml:space="preserve"> Create, select, and apply appropriate techniques, resources, and modern engineering and IT tools including prediction and modelling to complex engineering activities with an understanding of the limitations.</w:t>
            </w:r>
          </w:p>
        </w:tc>
      </w:tr>
      <w:tr w:rsidR="00184079" w14:paraId="68BA8F76" w14:textId="77777777">
        <w:trPr>
          <w:trHeight w:val="300"/>
          <w:jc w:val="center"/>
        </w:trPr>
        <w:tc>
          <w:tcPr>
            <w:tcW w:w="1006" w:type="dxa"/>
          </w:tcPr>
          <w:p w14:paraId="52468498"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PO6</w:t>
            </w:r>
          </w:p>
        </w:tc>
        <w:tc>
          <w:tcPr>
            <w:tcW w:w="8950" w:type="dxa"/>
          </w:tcPr>
          <w:p w14:paraId="7659A923"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The engineer and society:</w:t>
            </w:r>
            <w:r>
              <w:rPr>
                <w:rFonts w:ascii="Times New Roman" w:eastAsia="Times New Roman" w:hAnsi="Times New Roman" w:cs="Times New Roman"/>
              </w:rPr>
              <w:t xml:space="preserve"> Apply reasoning informed by the contextual knowledge to assess societal, health, safety, legal and cultural issues and the consequent responsibilities relevant to the professional engineering practice.</w:t>
            </w:r>
          </w:p>
        </w:tc>
      </w:tr>
      <w:tr w:rsidR="00184079" w14:paraId="28BE539E" w14:textId="77777777">
        <w:trPr>
          <w:trHeight w:val="300"/>
          <w:jc w:val="center"/>
        </w:trPr>
        <w:tc>
          <w:tcPr>
            <w:tcW w:w="1006" w:type="dxa"/>
          </w:tcPr>
          <w:p w14:paraId="581E837F"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PO7</w:t>
            </w:r>
          </w:p>
        </w:tc>
        <w:tc>
          <w:tcPr>
            <w:tcW w:w="8950" w:type="dxa"/>
          </w:tcPr>
          <w:p w14:paraId="25A792FA"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Environment and sustainability:</w:t>
            </w:r>
            <w:r>
              <w:rPr>
                <w:rFonts w:ascii="Times New Roman" w:eastAsia="Times New Roman" w:hAnsi="Times New Roman" w:cs="Times New Roman"/>
              </w:rPr>
              <w:t xml:space="preserve"> Understand the impact of the professional engineering solutions in societal and environmental contexts, and demonstrate the knowledge of, and need for sustainable development.</w:t>
            </w:r>
          </w:p>
        </w:tc>
      </w:tr>
      <w:tr w:rsidR="00184079" w14:paraId="47FE95D7" w14:textId="77777777">
        <w:trPr>
          <w:trHeight w:val="300"/>
          <w:jc w:val="center"/>
        </w:trPr>
        <w:tc>
          <w:tcPr>
            <w:tcW w:w="1006" w:type="dxa"/>
          </w:tcPr>
          <w:p w14:paraId="289AA33A"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PO8</w:t>
            </w:r>
          </w:p>
        </w:tc>
        <w:tc>
          <w:tcPr>
            <w:tcW w:w="8950" w:type="dxa"/>
          </w:tcPr>
          <w:p w14:paraId="4F749ED8"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Ethics:</w:t>
            </w:r>
            <w:r>
              <w:rPr>
                <w:rFonts w:ascii="Times New Roman" w:eastAsia="Times New Roman" w:hAnsi="Times New Roman" w:cs="Times New Roman"/>
              </w:rPr>
              <w:t xml:space="preserve"> Apply ethical principles and commit to professional ethics and responsibilities and norms of the engineering practice.</w:t>
            </w:r>
          </w:p>
        </w:tc>
      </w:tr>
      <w:tr w:rsidR="00184079" w14:paraId="6441A43B" w14:textId="77777777">
        <w:trPr>
          <w:trHeight w:val="300"/>
          <w:jc w:val="center"/>
        </w:trPr>
        <w:tc>
          <w:tcPr>
            <w:tcW w:w="1006" w:type="dxa"/>
          </w:tcPr>
          <w:p w14:paraId="0CC73CFD"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PO9</w:t>
            </w:r>
          </w:p>
        </w:tc>
        <w:tc>
          <w:tcPr>
            <w:tcW w:w="8950" w:type="dxa"/>
          </w:tcPr>
          <w:p w14:paraId="527B6E41"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Individual and team work:</w:t>
            </w:r>
            <w:r>
              <w:rPr>
                <w:rFonts w:ascii="Times New Roman" w:eastAsia="Times New Roman" w:hAnsi="Times New Roman" w:cs="Times New Roman"/>
              </w:rPr>
              <w:t xml:space="preserve"> Function effectively as an individual, and as a member or leader in diverse teams, and in multidisciplinary settings.</w:t>
            </w:r>
          </w:p>
        </w:tc>
      </w:tr>
      <w:tr w:rsidR="00184079" w14:paraId="7332DC81" w14:textId="77777777">
        <w:trPr>
          <w:trHeight w:val="300"/>
          <w:jc w:val="center"/>
        </w:trPr>
        <w:tc>
          <w:tcPr>
            <w:tcW w:w="1006" w:type="dxa"/>
          </w:tcPr>
          <w:p w14:paraId="4546457F"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PO10</w:t>
            </w:r>
          </w:p>
        </w:tc>
        <w:tc>
          <w:tcPr>
            <w:tcW w:w="8950" w:type="dxa"/>
          </w:tcPr>
          <w:p w14:paraId="33E4FFB7"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Communication:</w:t>
            </w:r>
            <w:r>
              <w:rPr>
                <w:rFonts w:ascii="Times New Roman" w:eastAsia="Times New Roman" w:hAnsi="Times New Roman" w:cs="Times New Roman"/>
              </w:rPr>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tc>
      </w:tr>
      <w:tr w:rsidR="00184079" w14:paraId="4F132766" w14:textId="77777777">
        <w:trPr>
          <w:trHeight w:val="300"/>
          <w:jc w:val="center"/>
        </w:trPr>
        <w:tc>
          <w:tcPr>
            <w:tcW w:w="1006" w:type="dxa"/>
          </w:tcPr>
          <w:p w14:paraId="01423694"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PO11</w:t>
            </w:r>
          </w:p>
        </w:tc>
        <w:tc>
          <w:tcPr>
            <w:tcW w:w="8950" w:type="dxa"/>
          </w:tcPr>
          <w:p w14:paraId="64348D07"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Project management and finance:</w:t>
            </w:r>
            <w:r>
              <w:rPr>
                <w:rFonts w:ascii="Times New Roman" w:eastAsia="Times New Roman" w:hAnsi="Times New Roman" w:cs="Times New Roman"/>
              </w:rPr>
              <w:t xml:space="preserve"> Demonstrate knowledge and understanding of the engineering and management principles and apply these to one’s own work, as a member and leader in a team, to manage projects and in multidisciplinary environments.</w:t>
            </w:r>
          </w:p>
        </w:tc>
      </w:tr>
      <w:tr w:rsidR="00184079" w14:paraId="10D2377C" w14:textId="77777777">
        <w:trPr>
          <w:trHeight w:val="300"/>
          <w:jc w:val="center"/>
        </w:trPr>
        <w:tc>
          <w:tcPr>
            <w:tcW w:w="1006" w:type="dxa"/>
          </w:tcPr>
          <w:p w14:paraId="2CDB61E7" w14:textId="77777777" w:rsidR="00184079" w:rsidRDefault="00ED2A65">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PO12</w:t>
            </w:r>
          </w:p>
        </w:tc>
        <w:tc>
          <w:tcPr>
            <w:tcW w:w="8950" w:type="dxa"/>
          </w:tcPr>
          <w:p w14:paraId="77479955" w14:textId="77777777" w:rsidR="00184079" w:rsidRDefault="00ED2A65">
            <w:pPr>
              <w:rPr>
                <w:rFonts w:ascii="Times New Roman" w:eastAsia="Times New Roman" w:hAnsi="Times New Roman" w:cs="Times New Roman"/>
              </w:rPr>
            </w:pPr>
            <w:r>
              <w:rPr>
                <w:rFonts w:ascii="Times New Roman" w:eastAsia="Times New Roman" w:hAnsi="Times New Roman" w:cs="Times New Roman"/>
                <w:b/>
              </w:rPr>
              <w:t>Life-long learning:</w:t>
            </w:r>
            <w:r>
              <w:rPr>
                <w:rFonts w:ascii="Times New Roman" w:eastAsia="Times New Roman" w:hAnsi="Times New Roman" w:cs="Times New Roman"/>
              </w:rPr>
              <w:t xml:space="preserve"> Recognize the need for, and have the preparation and ability to engage in independent and life-long learning in the broadest context of technological change.</w:t>
            </w:r>
          </w:p>
        </w:tc>
      </w:tr>
      <w:tr w:rsidR="00184079" w14:paraId="0AE5062E" w14:textId="77777777">
        <w:trPr>
          <w:trHeight w:val="687"/>
          <w:jc w:val="center"/>
        </w:trPr>
        <w:tc>
          <w:tcPr>
            <w:tcW w:w="1006" w:type="dxa"/>
            <w:vAlign w:val="center"/>
          </w:tcPr>
          <w:p w14:paraId="6BA74F36"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PSO1</w:t>
            </w:r>
          </w:p>
        </w:tc>
        <w:tc>
          <w:tcPr>
            <w:tcW w:w="8950" w:type="dxa"/>
            <w:vAlign w:val="center"/>
          </w:tcPr>
          <w:p w14:paraId="0C96A92E" w14:textId="77777777" w:rsidR="00184079" w:rsidRDefault="00ED2A65">
            <w:pPr>
              <w:rPr>
                <w:rFonts w:ascii="Times New Roman" w:eastAsia="Times New Roman" w:hAnsi="Times New Roman" w:cs="Times New Roman"/>
                <w:highlight w:val="yellow"/>
              </w:rPr>
            </w:pPr>
            <w:r>
              <w:rPr>
                <w:rFonts w:ascii="Times New Roman" w:eastAsia="Times New Roman" w:hAnsi="Times New Roman" w:cs="Times New Roman"/>
              </w:rPr>
              <w:t>Implement and maintain enterprise solutions using latest technologies.</w:t>
            </w:r>
          </w:p>
        </w:tc>
      </w:tr>
      <w:tr w:rsidR="00184079" w14:paraId="6CC945DE" w14:textId="77777777">
        <w:trPr>
          <w:trHeight w:val="300"/>
          <w:jc w:val="center"/>
        </w:trPr>
        <w:tc>
          <w:tcPr>
            <w:tcW w:w="1006" w:type="dxa"/>
            <w:vAlign w:val="center"/>
          </w:tcPr>
          <w:p w14:paraId="0F2ADC98"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PSO2</w:t>
            </w:r>
          </w:p>
        </w:tc>
        <w:tc>
          <w:tcPr>
            <w:tcW w:w="8950" w:type="dxa"/>
            <w:vAlign w:val="center"/>
          </w:tcPr>
          <w:p w14:paraId="7A5D6A70" w14:textId="77777777" w:rsidR="00184079" w:rsidRDefault="00ED2A65">
            <w:pPr>
              <w:rPr>
                <w:rFonts w:ascii="Times New Roman" w:eastAsia="Times New Roman" w:hAnsi="Times New Roman" w:cs="Times New Roman"/>
                <w:highlight w:val="yellow"/>
              </w:rPr>
            </w:pPr>
            <w:r>
              <w:rPr>
                <w:rFonts w:ascii="Times New Roman" w:eastAsia="Times New Roman" w:hAnsi="Times New Roman" w:cs="Times New Roman"/>
              </w:rPr>
              <w:t>Develop and simulate wired and wireless network protocols for various network applications using modern tools.</w:t>
            </w:r>
          </w:p>
        </w:tc>
      </w:tr>
      <w:tr w:rsidR="00184079" w14:paraId="4593B457" w14:textId="77777777">
        <w:trPr>
          <w:trHeight w:val="300"/>
          <w:jc w:val="center"/>
        </w:trPr>
        <w:tc>
          <w:tcPr>
            <w:tcW w:w="1006" w:type="dxa"/>
            <w:vAlign w:val="center"/>
          </w:tcPr>
          <w:p w14:paraId="008A472B"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PSO3</w:t>
            </w:r>
          </w:p>
        </w:tc>
        <w:tc>
          <w:tcPr>
            <w:tcW w:w="8950" w:type="dxa"/>
            <w:vAlign w:val="center"/>
          </w:tcPr>
          <w:p w14:paraId="53D8F74A"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Apply the knowledge of Information technology and software testing to maintain legacy systems.</w:t>
            </w:r>
          </w:p>
        </w:tc>
      </w:tr>
      <w:tr w:rsidR="00184079" w14:paraId="29106ECE" w14:textId="77777777">
        <w:trPr>
          <w:trHeight w:val="579"/>
          <w:jc w:val="center"/>
        </w:trPr>
        <w:tc>
          <w:tcPr>
            <w:tcW w:w="1006" w:type="dxa"/>
            <w:vAlign w:val="center"/>
          </w:tcPr>
          <w:p w14:paraId="4E7A4678"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lastRenderedPageBreak/>
              <w:t>PSO4</w:t>
            </w:r>
          </w:p>
        </w:tc>
        <w:tc>
          <w:tcPr>
            <w:tcW w:w="8950" w:type="dxa"/>
            <w:vAlign w:val="center"/>
          </w:tcPr>
          <w:p w14:paraId="43EE53C4" w14:textId="77777777" w:rsidR="00184079" w:rsidRDefault="00ED2A65">
            <w:pPr>
              <w:rPr>
                <w:rFonts w:ascii="Times New Roman" w:eastAsia="Times New Roman" w:hAnsi="Times New Roman" w:cs="Times New Roman"/>
                <w:color w:val="000000"/>
                <w:highlight w:val="yellow"/>
              </w:rPr>
            </w:pPr>
            <w:r>
              <w:rPr>
                <w:rFonts w:ascii="Times New Roman" w:eastAsia="Times New Roman" w:hAnsi="Times New Roman" w:cs="Times New Roman"/>
              </w:rPr>
              <w:t>Apply knowledge of web programming and design to develop web based applications using database and other technologies.</w:t>
            </w:r>
          </w:p>
        </w:tc>
      </w:tr>
    </w:tbl>
    <w:p w14:paraId="76779E30" w14:textId="77777777" w:rsidR="00184079" w:rsidRDefault="00184079">
      <w:pPr>
        <w:rPr>
          <w:rFonts w:ascii="Times New Roman" w:eastAsia="Times New Roman" w:hAnsi="Times New Roman" w:cs="Times New Roman"/>
          <w:b/>
        </w:rPr>
      </w:pPr>
    </w:p>
    <w:p w14:paraId="65FC90F8" w14:textId="77777777" w:rsidR="00184079" w:rsidRDefault="00ED2A6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Table 03: Correlation Levels</w:t>
      </w:r>
    </w:p>
    <w:tbl>
      <w:tblPr>
        <w:tblStyle w:val="affffff7"/>
        <w:tblW w:w="32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2552"/>
      </w:tblGrid>
      <w:tr w:rsidR="00184079" w14:paraId="6602A01C" w14:textId="77777777">
        <w:trPr>
          <w:trHeight w:val="338"/>
        </w:trPr>
        <w:tc>
          <w:tcPr>
            <w:tcW w:w="3221" w:type="dxa"/>
            <w:gridSpan w:val="2"/>
            <w:shd w:val="clear" w:color="auto" w:fill="EEECE1"/>
            <w:vAlign w:val="center"/>
          </w:tcPr>
          <w:p w14:paraId="25526BE9" w14:textId="77777777" w:rsidR="00184079" w:rsidRDefault="00ED2A65">
            <w:pPr>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Correlation Levels</w:t>
            </w:r>
          </w:p>
        </w:tc>
      </w:tr>
      <w:tr w:rsidR="00184079" w14:paraId="5EBD33E5" w14:textId="77777777">
        <w:trPr>
          <w:trHeight w:val="300"/>
        </w:trPr>
        <w:tc>
          <w:tcPr>
            <w:tcW w:w="669" w:type="dxa"/>
            <w:vAlign w:val="center"/>
          </w:tcPr>
          <w:p w14:paraId="0DC5438B"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0</w:t>
            </w:r>
          </w:p>
        </w:tc>
        <w:tc>
          <w:tcPr>
            <w:tcW w:w="2552" w:type="dxa"/>
            <w:vAlign w:val="center"/>
          </w:tcPr>
          <w:p w14:paraId="63BCD827"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No Correlation</w:t>
            </w:r>
          </w:p>
        </w:tc>
      </w:tr>
      <w:tr w:rsidR="00184079" w14:paraId="63AFF867" w14:textId="77777777">
        <w:trPr>
          <w:trHeight w:val="300"/>
        </w:trPr>
        <w:tc>
          <w:tcPr>
            <w:tcW w:w="669" w:type="dxa"/>
            <w:vAlign w:val="center"/>
          </w:tcPr>
          <w:p w14:paraId="1B7CCF54"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2552" w:type="dxa"/>
            <w:vAlign w:val="center"/>
          </w:tcPr>
          <w:p w14:paraId="1E2A9C04"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Slight/Low</w:t>
            </w:r>
          </w:p>
        </w:tc>
      </w:tr>
      <w:tr w:rsidR="00184079" w14:paraId="002AD6FC" w14:textId="77777777">
        <w:trPr>
          <w:trHeight w:val="300"/>
        </w:trPr>
        <w:tc>
          <w:tcPr>
            <w:tcW w:w="669" w:type="dxa"/>
            <w:vAlign w:val="center"/>
          </w:tcPr>
          <w:p w14:paraId="70D97509"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2552" w:type="dxa"/>
            <w:vAlign w:val="center"/>
          </w:tcPr>
          <w:p w14:paraId="616BD081"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Moderate/ Medium</w:t>
            </w:r>
          </w:p>
        </w:tc>
      </w:tr>
      <w:tr w:rsidR="00184079" w14:paraId="06F12530" w14:textId="77777777">
        <w:trPr>
          <w:trHeight w:val="300"/>
        </w:trPr>
        <w:tc>
          <w:tcPr>
            <w:tcW w:w="669" w:type="dxa"/>
            <w:vAlign w:val="center"/>
          </w:tcPr>
          <w:p w14:paraId="0686272A" w14:textId="77777777" w:rsidR="00184079" w:rsidRDefault="00ED2A65">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2552" w:type="dxa"/>
            <w:vAlign w:val="center"/>
          </w:tcPr>
          <w:p w14:paraId="639930C7" w14:textId="77777777" w:rsidR="00184079" w:rsidRDefault="00ED2A65">
            <w:pPr>
              <w:rPr>
                <w:rFonts w:ascii="Times New Roman" w:eastAsia="Times New Roman" w:hAnsi="Times New Roman" w:cs="Times New Roman"/>
              </w:rPr>
            </w:pPr>
            <w:r>
              <w:rPr>
                <w:rFonts w:ascii="Times New Roman" w:eastAsia="Times New Roman" w:hAnsi="Times New Roman" w:cs="Times New Roman"/>
              </w:rPr>
              <w:t>Substantial/ High</w:t>
            </w:r>
          </w:p>
        </w:tc>
      </w:tr>
    </w:tbl>
    <w:p w14:paraId="6C2C5C6E" w14:textId="77777777" w:rsidR="00184079" w:rsidRDefault="00184079">
      <w:pPr>
        <w:shd w:val="clear" w:color="auto" w:fill="D9D9D9"/>
        <w:rPr>
          <w:rFonts w:ascii="Times New Roman" w:eastAsia="Times New Roman" w:hAnsi="Times New Roman" w:cs="Times New Roman"/>
          <w:b/>
        </w:rPr>
      </w:pPr>
    </w:p>
    <w:sectPr w:rsidR="00184079">
      <w:footerReference w:type="even" r:id="rId26"/>
      <w:footerReference w:type="default" r:id="rId27"/>
      <w:pgSz w:w="11900" w:h="16840"/>
      <w:pgMar w:top="630" w:right="1080" w:bottom="81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43D2" w14:textId="77777777" w:rsidR="008F7650" w:rsidRDefault="008F7650">
      <w:pPr>
        <w:spacing w:after="0" w:line="240" w:lineRule="auto"/>
      </w:pPr>
      <w:r>
        <w:separator/>
      </w:r>
    </w:p>
  </w:endnote>
  <w:endnote w:type="continuationSeparator" w:id="0">
    <w:p w14:paraId="517162E6" w14:textId="77777777" w:rsidR="008F7650" w:rsidRDefault="008F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5618" w14:textId="77777777" w:rsidR="00184079" w:rsidRDefault="00ED2A6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DEC82B4" w14:textId="77777777" w:rsidR="00184079" w:rsidRDefault="00184079">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9B10" w14:textId="77777777" w:rsidR="00184079" w:rsidRDefault="00184079">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EC67" w14:textId="77777777" w:rsidR="008F7650" w:rsidRDefault="008F7650">
      <w:pPr>
        <w:spacing w:after="0" w:line="240" w:lineRule="auto"/>
      </w:pPr>
      <w:r>
        <w:separator/>
      </w:r>
    </w:p>
  </w:footnote>
  <w:footnote w:type="continuationSeparator" w:id="0">
    <w:p w14:paraId="22279C61" w14:textId="77777777" w:rsidR="008F7650" w:rsidRDefault="008F7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860"/>
    <w:multiLevelType w:val="multilevel"/>
    <w:tmpl w:val="D6ECA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63776"/>
    <w:multiLevelType w:val="multilevel"/>
    <w:tmpl w:val="C3A635A6"/>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E1333D5"/>
    <w:multiLevelType w:val="multilevel"/>
    <w:tmpl w:val="8068B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72BF5"/>
    <w:multiLevelType w:val="multilevel"/>
    <w:tmpl w:val="14682D22"/>
    <w:lvl w:ilvl="0">
      <w:start w:val="1"/>
      <w:numFmt w:val="decimal"/>
      <w:lvlText w:val="%1."/>
      <w:lvlJc w:val="left"/>
      <w:pPr>
        <w:ind w:left="814" w:hanging="359"/>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4" w15:restartNumberingAfterBreak="0">
    <w:nsid w:val="514E6C97"/>
    <w:multiLevelType w:val="multilevel"/>
    <w:tmpl w:val="656E8A9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8939AE"/>
    <w:multiLevelType w:val="multilevel"/>
    <w:tmpl w:val="EBFCC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E1BE5"/>
    <w:multiLevelType w:val="multilevel"/>
    <w:tmpl w:val="C98A5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590E2F"/>
    <w:multiLevelType w:val="multilevel"/>
    <w:tmpl w:val="98D0F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6845ED"/>
    <w:multiLevelType w:val="multilevel"/>
    <w:tmpl w:val="A8D0E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0397349">
    <w:abstractNumId w:val="0"/>
  </w:num>
  <w:num w:numId="2" w16cid:durableId="698701164">
    <w:abstractNumId w:val="5"/>
  </w:num>
  <w:num w:numId="3" w16cid:durableId="1508443345">
    <w:abstractNumId w:val="7"/>
  </w:num>
  <w:num w:numId="4" w16cid:durableId="467091109">
    <w:abstractNumId w:val="4"/>
  </w:num>
  <w:num w:numId="5" w16cid:durableId="1910571722">
    <w:abstractNumId w:val="1"/>
  </w:num>
  <w:num w:numId="6" w16cid:durableId="851455169">
    <w:abstractNumId w:val="3"/>
  </w:num>
  <w:num w:numId="7" w16cid:durableId="373583269">
    <w:abstractNumId w:val="6"/>
  </w:num>
  <w:num w:numId="8" w16cid:durableId="1408377117">
    <w:abstractNumId w:val="8"/>
  </w:num>
  <w:num w:numId="9" w16cid:durableId="117330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79"/>
    <w:rsid w:val="00072466"/>
    <w:rsid w:val="00184079"/>
    <w:rsid w:val="005738DC"/>
    <w:rsid w:val="00615619"/>
    <w:rsid w:val="008264CA"/>
    <w:rsid w:val="008F7650"/>
    <w:rsid w:val="00D17A22"/>
    <w:rsid w:val="00ED2A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17AF"/>
  <w15:docId w15:val="{7EB6C86C-46E7-4446-A6B5-FCE6B82E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DD"/>
  </w:style>
  <w:style w:type="paragraph" w:styleId="Heading1">
    <w:name w:val="heading 1"/>
    <w:basedOn w:val="Normal1"/>
    <w:next w:val="Normal1"/>
    <w:rsid w:val="009E14F3"/>
    <w:pPr>
      <w:keepNext/>
      <w:keepLines/>
      <w:spacing w:before="480" w:after="120"/>
      <w:outlineLvl w:val="0"/>
    </w:pPr>
    <w:rPr>
      <w:b/>
      <w:sz w:val="48"/>
      <w:szCs w:val="48"/>
    </w:rPr>
  </w:style>
  <w:style w:type="paragraph" w:styleId="Heading2">
    <w:name w:val="heading 2"/>
    <w:basedOn w:val="Normal"/>
    <w:next w:val="Normal"/>
    <w:link w:val="Heading2Char"/>
    <w:qFormat/>
    <w:rsid w:val="00B6704A"/>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1"/>
    <w:next w:val="Normal1"/>
    <w:rsid w:val="009E14F3"/>
    <w:pPr>
      <w:keepNext/>
      <w:keepLines/>
      <w:spacing w:before="280" w:after="80"/>
      <w:outlineLvl w:val="2"/>
    </w:pPr>
    <w:rPr>
      <w:b/>
      <w:sz w:val="28"/>
      <w:szCs w:val="28"/>
    </w:rPr>
  </w:style>
  <w:style w:type="paragraph" w:styleId="Heading4">
    <w:name w:val="heading 4"/>
    <w:basedOn w:val="Normal1"/>
    <w:next w:val="Normal1"/>
    <w:rsid w:val="009E14F3"/>
    <w:pPr>
      <w:keepNext/>
      <w:keepLines/>
      <w:spacing w:before="240" w:after="40"/>
      <w:outlineLvl w:val="3"/>
    </w:pPr>
    <w:rPr>
      <w:b/>
      <w:sz w:val="24"/>
      <w:szCs w:val="24"/>
    </w:rPr>
  </w:style>
  <w:style w:type="paragraph" w:styleId="Heading5">
    <w:name w:val="heading 5"/>
    <w:basedOn w:val="Normal1"/>
    <w:next w:val="Normal1"/>
    <w:rsid w:val="009E14F3"/>
    <w:pPr>
      <w:keepNext/>
      <w:keepLines/>
      <w:spacing w:before="220" w:after="40"/>
      <w:outlineLvl w:val="4"/>
    </w:pPr>
    <w:rPr>
      <w:b/>
    </w:rPr>
  </w:style>
  <w:style w:type="paragraph" w:styleId="Heading6">
    <w:name w:val="heading 6"/>
    <w:basedOn w:val="Normal1"/>
    <w:next w:val="Normal1"/>
    <w:rsid w:val="009E14F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6704A"/>
    <w:pPr>
      <w:spacing w:after="0" w:line="240" w:lineRule="auto"/>
      <w:jc w:val="center"/>
    </w:pPr>
    <w:rPr>
      <w:rFonts w:ascii="Verdana" w:eastAsia="Times New Roman" w:hAnsi="Verdana" w:cs="Times New Roman"/>
      <w:b/>
      <w:bCs/>
      <w:sz w:val="20"/>
      <w:szCs w:val="20"/>
    </w:rPr>
  </w:style>
  <w:style w:type="paragraph" w:customStyle="1" w:styleId="Normal1">
    <w:name w:val="Normal1"/>
    <w:rsid w:val="009E14F3"/>
  </w:style>
  <w:style w:type="character" w:customStyle="1" w:styleId="Heading2Char">
    <w:name w:val="Heading 2 Char"/>
    <w:basedOn w:val="DefaultParagraphFont"/>
    <w:link w:val="Heading2"/>
    <w:rsid w:val="00B6704A"/>
    <w:rPr>
      <w:rFonts w:ascii="Arial" w:eastAsia="Times New Roman" w:hAnsi="Arial" w:cs="Times New Roman"/>
      <w:b/>
      <w:bCs/>
      <w:i/>
      <w:iCs/>
      <w:sz w:val="28"/>
      <w:szCs w:val="28"/>
    </w:rPr>
  </w:style>
  <w:style w:type="character" w:customStyle="1" w:styleId="TitleChar">
    <w:name w:val="Title Char"/>
    <w:basedOn w:val="DefaultParagraphFont"/>
    <w:link w:val="Title"/>
    <w:uiPriority w:val="10"/>
    <w:rsid w:val="00B6704A"/>
    <w:rPr>
      <w:rFonts w:ascii="Verdana" w:eastAsia="Times New Roman" w:hAnsi="Verdana" w:cs="Times New Roman"/>
      <w:b/>
      <w:bCs/>
      <w:sz w:val="20"/>
      <w:szCs w:val="20"/>
    </w:rPr>
  </w:style>
  <w:style w:type="paragraph" w:styleId="BodyText">
    <w:name w:val="Body Text"/>
    <w:basedOn w:val="Normal"/>
    <w:link w:val="BodyTextChar"/>
    <w:rsid w:val="00B6704A"/>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rsid w:val="00B6704A"/>
    <w:rPr>
      <w:rFonts w:ascii="Verdana" w:eastAsia="Times New Roman" w:hAnsi="Verdana" w:cs="Times New Roman"/>
      <w:b/>
      <w:bCs/>
      <w:sz w:val="20"/>
      <w:szCs w:val="24"/>
    </w:rPr>
  </w:style>
  <w:style w:type="character" w:styleId="Hyperlink">
    <w:name w:val="Hyperlink"/>
    <w:uiPriority w:val="99"/>
    <w:unhideWhenUsed/>
    <w:rsid w:val="00B6704A"/>
    <w:rPr>
      <w:color w:val="0000FF"/>
      <w:u w:val="single"/>
    </w:rPr>
  </w:style>
  <w:style w:type="paragraph" w:styleId="ListParagraph">
    <w:name w:val="List Paragraph"/>
    <w:basedOn w:val="Normal"/>
    <w:uiPriority w:val="34"/>
    <w:qFormat/>
    <w:rsid w:val="000F26D9"/>
    <w:pPr>
      <w:ind w:left="720"/>
      <w:contextualSpacing/>
    </w:pPr>
  </w:style>
  <w:style w:type="paragraph" w:styleId="BalloonText">
    <w:name w:val="Balloon Text"/>
    <w:basedOn w:val="Normal"/>
    <w:link w:val="BalloonTextChar"/>
    <w:uiPriority w:val="99"/>
    <w:semiHidden/>
    <w:unhideWhenUsed/>
    <w:rsid w:val="00DE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2F7"/>
    <w:rPr>
      <w:rFonts w:ascii="Tahoma" w:hAnsi="Tahoma" w:cs="Tahoma"/>
      <w:sz w:val="16"/>
      <w:szCs w:val="16"/>
    </w:rPr>
  </w:style>
  <w:style w:type="character" w:styleId="Emphasis">
    <w:name w:val="Emphasis"/>
    <w:qFormat/>
    <w:rsid w:val="00C26031"/>
    <w:rPr>
      <w:i/>
      <w:iCs/>
    </w:rPr>
  </w:style>
  <w:style w:type="paragraph" w:styleId="Subtitle">
    <w:name w:val="Subtitle"/>
    <w:basedOn w:val="Normal"/>
    <w:next w:val="Normal"/>
    <w:link w:val="SubtitleChar"/>
    <w:pPr>
      <w:keepNext/>
      <w:spacing w:before="240" w:after="120" w:line="240" w:lineRule="auto"/>
      <w:jc w:val="center"/>
    </w:pPr>
    <w:rPr>
      <w:rFonts w:ascii="Arial" w:eastAsia="Arial" w:hAnsi="Arial" w:cs="Arial"/>
      <w:i/>
      <w:sz w:val="28"/>
      <w:szCs w:val="28"/>
    </w:rPr>
  </w:style>
  <w:style w:type="character" w:customStyle="1" w:styleId="SubtitleChar">
    <w:name w:val="Subtitle Char"/>
    <w:basedOn w:val="DefaultParagraphFont"/>
    <w:link w:val="Subtitle"/>
    <w:rsid w:val="00C26031"/>
    <w:rPr>
      <w:rFonts w:ascii="Arial" w:eastAsia="DejaVu Sans" w:hAnsi="Arial" w:cs="DejaVu Sans"/>
      <w:i/>
      <w:iCs/>
      <w:sz w:val="28"/>
      <w:szCs w:val="28"/>
      <w:lang w:val="en-US" w:eastAsia="ar-SA"/>
    </w:rPr>
  </w:style>
  <w:style w:type="paragraph" w:customStyle="1" w:styleId="Default">
    <w:name w:val="Default"/>
    <w:rsid w:val="00C26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933CF"/>
    <w:pPr>
      <w:spacing w:after="0" w:line="240" w:lineRule="auto"/>
    </w:pPr>
  </w:style>
  <w:style w:type="character" w:customStyle="1" w:styleId="st">
    <w:name w:val="st"/>
    <w:basedOn w:val="DefaultParagraphFont"/>
    <w:rsid w:val="00C933CF"/>
  </w:style>
  <w:style w:type="table" w:styleId="TableGrid">
    <w:name w:val="Table Grid"/>
    <w:basedOn w:val="TableNormal"/>
    <w:uiPriority w:val="59"/>
    <w:rsid w:val="00E23F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3F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3F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06DE"/>
    <w:pPr>
      <w:widowControl w:val="0"/>
      <w:spacing w:after="0" w:line="240" w:lineRule="auto"/>
    </w:pPr>
    <w:rPr>
      <w:rFonts w:eastAsiaTheme="minorHAnsi"/>
    </w:rPr>
  </w:style>
  <w:style w:type="paragraph" w:styleId="NormalWeb">
    <w:name w:val="Normal (Web)"/>
    <w:basedOn w:val="Normal"/>
    <w:uiPriority w:val="99"/>
    <w:unhideWhenUsed/>
    <w:rsid w:val="007D06D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B1ED9"/>
    <w:rPr>
      <w:i/>
      <w:iCs/>
    </w:rPr>
  </w:style>
  <w:style w:type="paragraph" w:styleId="Footer">
    <w:name w:val="footer"/>
    <w:basedOn w:val="Normal"/>
    <w:link w:val="FooterChar"/>
    <w:uiPriority w:val="99"/>
    <w:unhideWhenUsed/>
    <w:rsid w:val="00D8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9E2"/>
  </w:style>
  <w:style w:type="character" w:styleId="PageNumber">
    <w:name w:val="page number"/>
    <w:basedOn w:val="DefaultParagraphFont"/>
    <w:uiPriority w:val="99"/>
    <w:semiHidden/>
    <w:unhideWhenUsed/>
    <w:rsid w:val="00D829E2"/>
  </w:style>
  <w:style w:type="paragraph" w:styleId="Header">
    <w:name w:val="header"/>
    <w:basedOn w:val="Normal"/>
    <w:link w:val="HeaderChar"/>
    <w:uiPriority w:val="99"/>
    <w:unhideWhenUsed/>
    <w:rsid w:val="00687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D1"/>
  </w:style>
  <w:style w:type="paragraph" w:customStyle="1" w:styleId="Normal10">
    <w:name w:val="Normal1"/>
    <w:rsid w:val="00765B2C"/>
    <w:pPr>
      <w:pBdr>
        <w:top w:val="nil"/>
        <w:left w:val="nil"/>
        <w:bottom w:val="nil"/>
        <w:right w:val="nil"/>
        <w:between w:val="nil"/>
      </w:pBdr>
    </w:pPr>
    <w:rPr>
      <w:color w:val="000000"/>
    </w:rPr>
  </w:style>
  <w:style w:type="table" w:customStyle="1" w:styleId="a">
    <w:basedOn w:val="TableNormal"/>
    <w:rsid w:val="009E14F3"/>
    <w:tblPr>
      <w:tblStyleRowBandSize w:val="1"/>
      <w:tblStyleColBandSize w:val="1"/>
      <w:tblCellMar>
        <w:left w:w="115" w:type="dxa"/>
        <w:right w:w="115" w:type="dxa"/>
      </w:tblCellMar>
    </w:tblPr>
  </w:style>
  <w:style w:type="table" w:customStyle="1" w:styleId="a0">
    <w:basedOn w:val="TableNormal"/>
    <w:rsid w:val="009E14F3"/>
    <w:pPr>
      <w:spacing w:after="0" w:line="240" w:lineRule="auto"/>
    </w:pPr>
    <w:tblPr>
      <w:tblStyleRowBandSize w:val="1"/>
      <w:tblStyleColBandSize w:val="1"/>
    </w:tblPr>
  </w:style>
  <w:style w:type="table" w:customStyle="1" w:styleId="a1">
    <w:basedOn w:val="TableNormal"/>
    <w:rsid w:val="009E14F3"/>
    <w:tblPr>
      <w:tblStyleRowBandSize w:val="1"/>
      <w:tblStyleColBandSize w:val="1"/>
      <w:tblCellMar>
        <w:left w:w="115" w:type="dxa"/>
        <w:right w:w="115" w:type="dxa"/>
      </w:tblCellMar>
    </w:tblPr>
  </w:style>
  <w:style w:type="table" w:customStyle="1" w:styleId="a2">
    <w:basedOn w:val="TableNormal"/>
    <w:rsid w:val="009E14F3"/>
    <w:pPr>
      <w:spacing w:after="0" w:line="240" w:lineRule="auto"/>
    </w:pPr>
    <w:tblPr>
      <w:tblStyleRowBandSize w:val="1"/>
      <w:tblStyleColBandSize w:val="1"/>
    </w:tblPr>
  </w:style>
  <w:style w:type="table" w:customStyle="1" w:styleId="a3">
    <w:basedOn w:val="TableNormal"/>
    <w:rsid w:val="009E14F3"/>
    <w:tblPr>
      <w:tblStyleRowBandSize w:val="1"/>
      <w:tblStyleColBandSize w:val="1"/>
      <w:tblCellMar>
        <w:left w:w="115" w:type="dxa"/>
        <w:right w:w="115" w:type="dxa"/>
      </w:tblCellMar>
    </w:tblPr>
  </w:style>
  <w:style w:type="table" w:customStyle="1" w:styleId="a4">
    <w:basedOn w:val="TableNormal"/>
    <w:rsid w:val="009E14F3"/>
    <w:pPr>
      <w:spacing w:after="0" w:line="240" w:lineRule="auto"/>
    </w:pPr>
    <w:tblPr>
      <w:tblStyleRowBandSize w:val="1"/>
      <w:tblStyleColBandSize w:val="1"/>
    </w:tblPr>
  </w:style>
  <w:style w:type="table" w:customStyle="1" w:styleId="a5">
    <w:basedOn w:val="TableNormal"/>
    <w:rsid w:val="009E14F3"/>
    <w:tblPr>
      <w:tblStyleRowBandSize w:val="1"/>
      <w:tblStyleColBandSize w:val="1"/>
      <w:tblCellMar>
        <w:left w:w="115" w:type="dxa"/>
        <w:right w:w="115" w:type="dxa"/>
      </w:tblCellMar>
    </w:tblPr>
  </w:style>
  <w:style w:type="table" w:customStyle="1" w:styleId="a6">
    <w:basedOn w:val="TableNormal"/>
    <w:rsid w:val="009E14F3"/>
    <w:tblPr>
      <w:tblStyleRowBandSize w:val="1"/>
      <w:tblStyleColBandSize w:val="1"/>
      <w:tblCellMar>
        <w:left w:w="115" w:type="dxa"/>
        <w:right w:w="115" w:type="dxa"/>
      </w:tblCellMar>
    </w:tblPr>
  </w:style>
  <w:style w:type="table" w:customStyle="1" w:styleId="a7">
    <w:basedOn w:val="TableNormal"/>
    <w:rsid w:val="009E14F3"/>
    <w:tblPr>
      <w:tblStyleRowBandSize w:val="1"/>
      <w:tblStyleColBandSize w:val="1"/>
      <w:tblCellMar>
        <w:left w:w="115" w:type="dxa"/>
        <w:right w:w="115" w:type="dxa"/>
      </w:tblCellMar>
    </w:tblPr>
  </w:style>
  <w:style w:type="table" w:customStyle="1" w:styleId="a8">
    <w:basedOn w:val="TableNormal"/>
    <w:rsid w:val="009E14F3"/>
    <w:tblPr>
      <w:tblStyleRowBandSize w:val="1"/>
      <w:tblStyleColBandSize w:val="1"/>
      <w:tblCellMar>
        <w:left w:w="115" w:type="dxa"/>
        <w:right w:w="115" w:type="dxa"/>
      </w:tblCellMar>
    </w:tblPr>
  </w:style>
  <w:style w:type="table" w:customStyle="1" w:styleId="a9">
    <w:basedOn w:val="TableNormal"/>
    <w:rsid w:val="009E14F3"/>
    <w:tblPr>
      <w:tblStyleRowBandSize w:val="1"/>
      <w:tblStyleColBandSize w:val="1"/>
      <w:tblCellMar>
        <w:left w:w="115" w:type="dxa"/>
        <w:right w:w="115" w:type="dxa"/>
      </w:tblCellMar>
    </w:tblPr>
  </w:style>
  <w:style w:type="table" w:customStyle="1" w:styleId="aa">
    <w:basedOn w:val="TableNormal"/>
    <w:rsid w:val="009E14F3"/>
    <w:tblPr>
      <w:tblStyleRowBandSize w:val="1"/>
      <w:tblStyleColBandSize w:val="1"/>
      <w:tblCellMar>
        <w:left w:w="115" w:type="dxa"/>
        <w:right w:w="115" w:type="dxa"/>
      </w:tblCellMar>
    </w:tblPr>
  </w:style>
  <w:style w:type="table" w:customStyle="1" w:styleId="ab">
    <w:basedOn w:val="TableNormal"/>
    <w:rsid w:val="009E14F3"/>
    <w:pPr>
      <w:spacing w:after="0" w:line="240" w:lineRule="auto"/>
    </w:pPr>
    <w:tblPr>
      <w:tblStyleRowBandSize w:val="1"/>
      <w:tblStyleColBandSize w:val="1"/>
    </w:tblPr>
  </w:style>
  <w:style w:type="table" w:customStyle="1" w:styleId="ac">
    <w:basedOn w:val="TableNormal"/>
    <w:rsid w:val="009E14F3"/>
    <w:pPr>
      <w:spacing w:after="0" w:line="240" w:lineRule="auto"/>
    </w:pPr>
    <w:tblPr>
      <w:tblStyleRowBandSize w:val="1"/>
      <w:tblStyleColBandSize w:val="1"/>
    </w:tblPr>
  </w:style>
  <w:style w:type="table" w:customStyle="1" w:styleId="ad">
    <w:basedOn w:val="TableNormal"/>
    <w:rsid w:val="009E14F3"/>
    <w:pPr>
      <w:spacing w:after="0" w:line="240" w:lineRule="auto"/>
    </w:pPr>
    <w:tblPr>
      <w:tblStyleRowBandSize w:val="1"/>
      <w:tblStyleColBandSize w:val="1"/>
    </w:tblPr>
  </w:style>
  <w:style w:type="table" w:customStyle="1" w:styleId="ae">
    <w:basedOn w:val="TableNormal"/>
    <w:rsid w:val="009E14F3"/>
    <w:pPr>
      <w:spacing w:after="0" w:line="240" w:lineRule="auto"/>
    </w:pPr>
    <w:tblPr>
      <w:tblStyleRowBandSize w:val="1"/>
      <w:tblStyleColBandSize w:val="1"/>
    </w:tblPr>
  </w:style>
  <w:style w:type="table" w:customStyle="1" w:styleId="af">
    <w:basedOn w:val="TableNormal"/>
    <w:rsid w:val="009E14F3"/>
    <w:tblPr>
      <w:tblStyleRowBandSize w:val="1"/>
      <w:tblStyleColBandSize w:val="1"/>
      <w:tblCellMar>
        <w:left w:w="115" w:type="dxa"/>
        <w:right w:w="115" w:type="dxa"/>
      </w:tblCellMar>
    </w:tblPr>
  </w:style>
  <w:style w:type="table" w:customStyle="1" w:styleId="af0">
    <w:basedOn w:val="TableNormal"/>
    <w:rsid w:val="009E14F3"/>
    <w:tblPr>
      <w:tblStyleRowBandSize w:val="1"/>
      <w:tblStyleColBandSize w:val="1"/>
      <w:tblCellMar>
        <w:left w:w="115" w:type="dxa"/>
        <w:right w:w="115" w:type="dxa"/>
      </w:tblCellMar>
    </w:tblPr>
  </w:style>
  <w:style w:type="table" w:customStyle="1" w:styleId="af1">
    <w:basedOn w:val="TableNormal"/>
    <w:rsid w:val="009E14F3"/>
    <w:tblPr>
      <w:tblStyleRowBandSize w:val="1"/>
      <w:tblStyleColBandSize w:val="1"/>
      <w:tblCellMar>
        <w:left w:w="115" w:type="dxa"/>
        <w:right w:w="115" w:type="dxa"/>
      </w:tblCellMar>
    </w:tblPr>
  </w:style>
  <w:style w:type="table" w:customStyle="1" w:styleId="af2">
    <w:basedOn w:val="TableNormal"/>
    <w:rsid w:val="009E14F3"/>
    <w:tblPr>
      <w:tblStyleRowBandSize w:val="1"/>
      <w:tblStyleColBandSize w:val="1"/>
      <w:tblCellMar>
        <w:left w:w="115" w:type="dxa"/>
        <w:right w:w="115" w:type="dxa"/>
      </w:tblCellMar>
    </w:tblPr>
  </w:style>
  <w:style w:type="table" w:customStyle="1" w:styleId="af3">
    <w:basedOn w:val="TableNormal"/>
    <w:rsid w:val="009E14F3"/>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table" w:customStyle="1" w:styleId="afffe">
    <w:basedOn w:val="TableNormal"/>
    <w:pPr>
      <w:spacing w:after="0" w:line="240" w:lineRule="auto"/>
    </w:pPr>
    <w:tblPr>
      <w:tblStyleRowBandSize w:val="1"/>
      <w:tblStyleColBandSize w:val="1"/>
      <w:tblCellMar>
        <w:left w:w="115" w:type="dxa"/>
        <w:right w:w="115" w:type="dxa"/>
      </w:tblCellMar>
    </w:tblPr>
  </w:style>
  <w:style w:type="table" w:customStyle="1" w:styleId="affff">
    <w:basedOn w:val="TableNormal"/>
    <w:pPr>
      <w:spacing w:after="0" w:line="240" w:lineRule="auto"/>
    </w:pPr>
    <w:tblPr>
      <w:tblStyleRowBandSize w:val="1"/>
      <w:tblStyleColBandSize w:val="1"/>
      <w:tblCellMar>
        <w:left w:w="115" w:type="dxa"/>
        <w:right w:w="115" w:type="dxa"/>
      </w:tblCellMar>
    </w:tblPr>
  </w:style>
  <w:style w:type="table" w:customStyle="1" w:styleId="affff0">
    <w:basedOn w:val="TableNormal"/>
    <w:pPr>
      <w:spacing w:after="0" w:line="240" w:lineRule="auto"/>
    </w:pPr>
    <w:tblPr>
      <w:tblStyleRowBandSize w:val="1"/>
      <w:tblStyleColBandSize w:val="1"/>
      <w:tblCellMar>
        <w:left w:w="115" w:type="dxa"/>
        <w:right w:w="115" w:type="dxa"/>
      </w:tblCellMar>
    </w:tblPr>
  </w:style>
  <w:style w:type="table" w:customStyle="1" w:styleId="affff1">
    <w:basedOn w:val="TableNormal"/>
    <w:pPr>
      <w:spacing w:after="0" w:line="240" w:lineRule="auto"/>
    </w:pPr>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style>
  <w:style w:type="table" w:customStyle="1" w:styleId="affff3">
    <w:basedOn w:val="TableNormal"/>
    <w:pPr>
      <w:spacing w:after="0" w:line="240" w:lineRule="auto"/>
    </w:pPr>
    <w:tblPr>
      <w:tblStyleRowBandSize w:val="1"/>
      <w:tblStyleColBandSize w:val="1"/>
      <w:tblCellMar>
        <w:left w:w="115" w:type="dxa"/>
        <w:right w:w="115" w:type="dxa"/>
      </w:tblCellMar>
    </w:tblPr>
  </w:style>
  <w:style w:type="table" w:customStyle="1" w:styleId="affff4">
    <w:basedOn w:val="TableNormal"/>
    <w:pPr>
      <w:spacing w:after="0" w:line="240" w:lineRule="auto"/>
    </w:pPr>
    <w:tblPr>
      <w:tblStyleRowBandSize w:val="1"/>
      <w:tblStyleColBandSize w:val="1"/>
      <w:tblCellMar>
        <w:left w:w="115" w:type="dxa"/>
        <w:right w:w="115" w:type="dxa"/>
      </w:tblCellMar>
    </w:tblPr>
  </w:style>
  <w:style w:type="table" w:customStyle="1" w:styleId="affff5">
    <w:basedOn w:val="TableNormal"/>
    <w:pPr>
      <w:spacing w:after="0" w:line="240" w:lineRule="auto"/>
    </w:pPr>
    <w:tblPr>
      <w:tblStyleRowBandSize w:val="1"/>
      <w:tblStyleColBandSize w:val="1"/>
      <w:tblCellMar>
        <w:left w:w="115" w:type="dxa"/>
        <w:right w:w="115" w:type="dxa"/>
      </w:tblCellMar>
    </w:tblPr>
  </w:style>
  <w:style w:type="table" w:customStyle="1" w:styleId="affff6">
    <w:basedOn w:val="TableNormal"/>
    <w:pPr>
      <w:spacing w:after="0" w:line="240" w:lineRule="auto"/>
    </w:pPr>
    <w:tblPr>
      <w:tblStyleRowBandSize w:val="1"/>
      <w:tblStyleColBandSize w:val="1"/>
      <w:tblCellMar>
        <w:left w:w="115" w:type="dxa"/>
        <w:right w:w="115" w:type="dxa"/>
      </w:tblCellMar>
    </w:tblPr>
  </w:style>
  <w:style w:type="table" w:customStyle="1" w:styleId="affff7">
    <w:basedOn w:val="TableNormal"/>
    <w:pPr>
      <w:spacing w:after="0" w:line="240" w:lineRule="auto"/>
    </w:pPr>
    <w:tblPr>
      <w:tblStyleRowBandSize w:val="1"/>
      <w:tblStyleColBandSize w:val="1"/>
      <w:tblCellMar>
        <w:left w:w="115" w:type="dxa"/>
        <w:right w:w="115" w:type="dxa"/>
      </w:tblCellMar>
    </w:tblPr>
  </w:style>
  <w:style w:type="table" w:customStyle="1" w:styleId="affff8">
    <w:basedOn w:val="TableNormal"/>
    <w:pPr>
      <w:spacing w:after="0" w:line="240" w:lineRule="auto"/>
    </w:pPr>
    <w:tblPr>
      <w:tblStyleRowBandSize w:val="1"/>
      <w:tblStyleColBandSize w:val="1"/>
      <w:tblCellMar>
        <w:left w:w="115" w:type="dxa"/>
        <w:right w:w="115" w:type="dxa"/>
      </w:tblCellMar>
    </w:tblPr>
  </w:style>
  <w:style w:type="table" w:customStyle="1" w:styleId="affff9">
    <w:basedOn w:val="TableNormal"/>
    <w:pPr>
      <w:spacing w:after="0" w:line="240" w:lineRule="auto"/>
    </w:pPr>
    <w:tblPr>
      <w:tblStyleRowBandSize w:val="1"/>
      <w:tblStyleColBandSize w:val="1"/>
      <w:tblCellMar>
        <w:left w:w="115" w:type="dxa"/>
        <w:right w:w="115" w:type="dxa"/>
      </w:tblCellMar>
    </w:tblPr>
  </w:style>
  <w:style w:type="table" w:customStyle="1" w:styleId="affffa">
    <w:basedOn w:val="TableNormal"/>
    <w:pPr>
      <w:spacing w:after="0" w:line="240" w:lineRule="auto"/>
    </w:pPr>
    <w:tblPr>
      <w:tblStyleRowBandSize w:val="1"/>
      <w:tblStyleColBandSize w:val="1"/>
      <w:tblCellMar>
        <w:left w:w="115" w:type="dxa"/>
        <w:right w:w="115" w:type="dxa"/>
      </w:tblCellMar>
    </w:tblPr>
  </w:style>
  <w:style w:type="table" w:customStyle="1" w:styleId="affffb">
    <w:basedOn w:val="TableNormal"/>
    <w:pPr>
      <w:spacing w:after="0" w:line="240" w:lineRule="auto"/>
    </w:pPr>
    <w:tblPr>
      <w:tblStyleRowBandSize w:val="1"/>
      <w:tblStyleColBandSize w:val="1"/>
      <w:tblCellMar>
        <w:left w:w="115" w:type="dxa"/>
        <w:right w:w="115" w:type="dxa"/>
      </w:tblCellMar>
    </w:tblPr>
  </w:style>
  <w:style w:type="table" w:customStyle="1" w:styleId="affffc">
    <w:basedOn w:val="TableNormal"/>
    <w:pPr>
      <w:spacing w:after="0" w:line="240" w:lineRule="auto"/>
    </w:pPr>
    <w:tblPr>
      <w:tblStyleRowBandSize w:val="1"/>
      <w:tblStyleColBandSize w:val="1"/>
      <w:tblCellMar>
        <w:left w:w="115" w:type="dxa"/>
        <w:right w:w="115" w:type="dxa"/>
      </w:tblCellMar>
    </w:tblPr>
  </w:style>
  <w:style w:type="table" w:customStyle="1" w:styleId="affffd">
    <w:basedOn w:val="TableNormal"/>
    <w:pPr>
      <w:spacing w:after="0" w:line="240" w:lineRule="auto"/>
    </w:pPr>
    <w:tblPr>
      <w:tblStyleRowBandSize w:val="1"/>
      <w:tblStyleColBandSize w:val="1"/>
      <w:tblCellMar>
        <w:left w:w="115" w:type="dxa"/>
        <w:right w:w="115" w:type="dxa"/>
      </w:tblCellMar>
    </w:tblPr>
  </w:style>
  <w:style w:type="table" w:customStyle="1" w:styleId="affffe">
    <w:basedOn w:val="TableNormal"/>
    <w:pPr>
      <w:spacing w:after="0" w:line="240" w:lineRule="auto"/>
    </w:pPr>
    <w:tblPr>
      <w:tblStyleRowBandSize w:val="1"/>
      <w:tblStyleColBandSize w:val="1"/>
      <w:tblCellMar>
        <w:left w:w="115" w:type="dxa"/>
        <w:right w:w="115" w:type="dxa"/>
      </w:tblCellMar>
    </w:tblPr>
  </w:style>
  <w:style w:type="table" w:customStyle="1" w:styleId="afffff">
    <w:basedOn w:val="TableNormal"/>
    <w:pPr>
      <w:spacing w:after="0" w:line="240" w:lineRule="auto"/>
    </w:pPr>
    <w:tblPr>
      <w:tblStyleRowBandSize w:val="1"/>
      <w:tblStyleColBandSize w:val="1"/>
      <w:tblCellMar>
        <w:left w:w="115" w:type="dxa"/>
        <w:right w:w="115" w:type="dxa"/>
      </w:tblCellMar>
    </w:tblPr>
  </w:style>
  <w:style w:type="table" w:customStyle="1" w:styleId="afffff0">
    <w:basedOn w:val="TableNormal"/>
    <w:pPr>
      <w:spacing w:after="0" w:line="240" w:lineRule="auto"/>
    </w:pPr>
    <w:tblPr>
      <w:tblStyleRowBandSize w:val="1"/>
      <w:tblStyleColBandSize w:val="1"/>
      <w:tblCellMar>
        <w:left w:w="115" w:type="dxa"/>
        <w:right w:w="115" w:type="dxa"/>
      </w:tblCellMar>
    </w:tblPr>
  </w:style>
  <w:style w:type="table" w:customStyle="1" w:styleId="afffff1">
    <w:basedOn w:val="TableNormal"/>
    <w:pPr>
      <w:spacing w:after="0" w:line="240" w:lineRule="auto"/>
    </w:pPr>
    <w:tblPr>
      <w:tblStyleRowBandSize w:val="1"/>
      <w:tblStyleColBandSize w:val="1"/>
      <w:tblCellMar>
        <w:left w:w="115" w:type="dxa"/>
        <w:right w:w="115" w:type="dxa"/>
      </w:tblCellMar>
    </w:tblPr>
  </w:style>
  <w:style w:type="table" w:customStyle="1" w:styleId="afffff2">
    <w:basedOn w:val="TableNormal"/>
    <w:pPr>
      <w:spacing w:after="0" w:line="240" w:lineRule="auto"/>
    </w:pPr>
    <w:tblPr>
      <w:tblStyleRowBandSize w:val="1"/>
      <w:tblStyleColBandSize w:val="1"/>
      <w:tblCellMar>
        <w:left w:w="115" w:type="dxa"/>
        <w:right w:w="115" w:type="dxa"/>
      </w:tblCellMar>
    </w:tblPr>
  </w:style>
  <w:style w:type="table" w:customStyle="1" w:styleId="afffff3">
    <w:basedOn w:val="TableNormal"/>
    <w:pPr>
      <w:spacing w:after="0" w:line="240" w:lineRule="auto"/>
    </w:pPr>
    <w:tblPr>
      <w:tblStyleRowBandSize w:val="1"/>
      <w:tblStyleColBandSize w:val="1"/>
      <w:tblCellMar>
        <w:left w:w="115" w:type="dxa"/>
        <w:right w:w="115" w:type="dxa"/>
      </w:tblCellMar>
    </w:tblPr>
  </w:style>
  <w:style w:type="table" w:customStyle="1" w:styleId="afffff4">
    <w:basedOn w:val="TableNormal"/>
    <w:pPr>
      <w:spacing w:after="0" w:line="240" w:lineRule="auto"/>
    </w:pPr>
    <w:tblPr>
      <w:tblStyleRowBandSize w:val="1"/>
      <w:tblStyleColBandSize w:val="1"/>
      <w:tblCellMar>
        <w:left w:w="115" w:type="dxa"/>
        <w:right w:w="115" w:type="dxa"/>
      </w:tblCellMar>
    </w:tblPr>
  </w:style>
  <w:style w:type="table" w:customStyle="1" w:styleId="afffff5">
    <w:basedOn w:val="TableNormal"/>
    <w:pPr>
      <w:spacing w:after="0" w:line="240" w:lineRule="auto"/>
    </w:pPr>
    <w:tblPr>
      <w:tblStyleRowBandSize w:val="1"/>
      <w:tblStyleColBandSize w:val="1"/>
      <w:tblCellMar>
        <w:left w:w="115" w:type="dxa"/>
        <w:right w:w="115" w:type="dxa"/>
      </w:tblCellMar>
    </w:tblPr>
  </w:style>
  <w:style w:type="table" w:customStyle="1" w:styleId="afffff6">
    <w:basedOn w:val="TableNormal"/>
    <w:pPr>
      <w:spacing w:after="0" w:line="240" w:lineRule="auto"/>
    </w:pPr>
    <w:tblPr>
      <w:tblStyleRowBandSize w:val="1"/>
      <w:tblStyleColBandSize w:val="1"/>
      <w:tblCellMar>
        <w:left w:w="115" w:type="dxa"/>
        <w:right w:w="115" w:type="dxa"/>
      </w:tblCellMar>
    </w:tblPr>
  </w:style>
  <w:style w:type="table" w:customStyle="1" w:styleId="afffff7">
    <w:basedOn w:val="TableNormal"/>
    <w:pPr>
      <w:spacing w:after="0" w:line="240" w:lineRule="auto"/>
    </w:pPr>
    <w:tblPr>
      <w:tblStyleRowBandSize w:val="1"/>
      <w:tblStyleColBandSize w:val="1"/>
      <w:tblCellMar>
        <w:left w:w="115" w:type="dxa"/>
        <w:right w:w="115" w:type="dxa"/>
      </w:tblCellMar>
    </w:tblPr>
  </w:style>
  <w:style w:type="table" w:customStyle="1" w:styleId="afffff8">
    <w:basedOn w:val="TableNormal"/>
    <w:pPr>
      <w:spacing w:after="0" w:line="240" w:lineRule="auto"/>
    </w:pPr>
    <w:tblPr>
      <w:tblStyleRowBandSize w:val="1"/>
      <w:tblStyleColBandSize w:val="1"/>
      <w:tblCellMar>
        <w:left w:w="115" w:type="dxa"/>
        <w:right w:w="115" w:type="dxa"/>
      </w:tblCellMar>
    </w:tblPr>
  </w:style>
  <w:style w:type="table" w:customStyle="1" w:styleId="afffff9">
    <w:basedOn w:val="TableNormal"/>
    <w:pPr>
      <w:spacing w:after="0" w:line="240" w:lineRule="auto"/>
    </w:pPr>
    <w:tblPr>
      <w:tblStyleRowBandSize w:val="1"/>
      <w:tblStyleColBandSize w:val="1"/>
      <w:tblCellMar>
        <w:left w:w="115" w:type="dxa"/>
        <w:right w:w="115" w:type="dxa"/>
      </w:tblCellMar>
    </w:tblPr>
  </w:style>
  <w:style w:type="table" w:customStyle="1" w:styleId="afffffa">
    <w:basedOn w:val="TableNormal"/>
    <w:pPr>
      <w:spacing w:after="0" w:line="240" w:lineRule="auto"/>
    </w:pPr>
    <w:tblPr>
      <w:tblStyleRowBandSize w:val="1"/>
      <w:tblStyleColBandSize w:val="1"/>
      <w:tblCellMar>
        <w:left w:w="115" w:type="dxa"/>
        <w:right w:w="115" w:type="dxa"/>
      </w:tblCellMar>
    </w:tblPr>
  </w:style>
  <w:style w:type="table" w:customStyle="1" w:styleId="afffffb">
    <w:basedOn w:val="TableNormal"/>
    <w:pPr>
      <w:spacing w:after="0" w:line="240" w:lineRule="auto"/>
    </w:pPr>
    <w:tblPr>
      <w:tblStyleRowBandSize w:val="1"/>
      <w:tblStyleColBandSize w:val="1"/>
      <w:tblCellMar>
        <w:left w:w="115" w:type="dxa"/>
        <w:right w:w="115" w:type="dxa"/>
      </w:tblCellMar>
    </w:tblPr>
  </w:style>
  <w:style w:type="table" w:customStyle="1" w:styleId="afffffc">
    <w:basedOn w:val="TableNormal"/>
    <w:pPr>
      <w:spacing w:after="0" w:line="240" w:lineRule="auto"/>
    </w:pPr>
    <w:tblPr>
      <w:tblStyleRowBandSize w:val="1"/>
      <w:tblStyleColBandSize w:val="1"/>
      <w:tblCellMar>
        <w:left w:w="115" w:type="dxa"/>
        <w:right w:w="115" w:type="dxa"/>
      </w:tblCellMar>
    </w:tblPr>
  </w:style>
  <w:style w:type="table" w:customStyle="1" w:styleId="afffffd">
    <w:basedOn w:val="TableNormal"/>
    <w:pPr>
      <w:spacing w:after="0" w:line="240" w:lineRule="auto"/>
    </w:pPr>
    <w:tblPr>
      <w:tblStyleRowBandSize w:val="1"/>
      <w:tblStyleColBandSize w:val="1"/>
      <w:tblCellMar>
        <w:left w:w="115" w:type="dxa"/>
        <w:right w:w="115" w:type="dxa"/>
      </w:tblCellMar>
    </w:tblPr>
  </w:style>
  <w:style w:type="table" w:customStyle="1" w:styleId="afffffe">
    <w:basedOn w:val="TableNormal"/>
    <w:pPr>
      <w:spacing w:after="0" w:line="240" w:lineRule="auto"/>
    </w:pPr>
    <w:tblPr>
      <w:tblStyleRowBandSize w:val="1"/>
      <w:tblStyleColBandSize w:val="1"/>
      <w:tblCellMar>
        <w:left w:w="115" w:type="dxa"/>
        <w:right w:w="115" w:type="dxa"/>
      </w:tblCellMar>
    </w:tblPr>
  </w:style>
  <w:style w:type="table" w:customStyle="1" w:styleId="affffff">
    <w:basedOn w:val="TableNormal"/>
    <w:pPr>
      <w:spacing w:after="0" w:line="240" w:lineRule="auto"/>
    </w:pPr>
    <w:tblPr>
      <w:tblStyleRowBandSize w:val="1"/>
      <w:tblStyleColBandSize w:val="1"/>
      <w:tblCellMar>
        <w:left w:w="115" w:type="dxa"/>
        <w:right w:w="115" w:type="dxa"/>
      </w:tblCellMar>
    </w:tblPr>
  </w:style>
  <w:style w:type="table" w:customStyle="1" w:styleId="affffff0">
    <w:basedOn w:val="TableNormal"/>
    <w:pPr>
      <w:spacing w:after="0" w:line="240" w:lineRule="auto"/>
    </w:pPr>
    <w:tblPr>
      <w:tblStyleRowBandSize w:val="1"/>
      <w:tblStyleColBandSize w:val="1"/>
      <w:tblCellMar>
        <w:left w:w="115" w:type="dxa"/>
        <w:right w:w="115" w:type="dxa"/>
      </w:tblCellMar>
    </w:tblPr>
  </w:style>
  <w:style w:type="table" w:customStyle="1" w:styleId="affffff1">
    <w:basedOn w:val="TableNormal"/>
    <w:pPr>
      <w:spacing w:after="0" w:line="240" w:lineRule="auto"/>
    </w:pPr>
    <w:tblPr>
      <w:tblStyleRowBandSize w:val="1"/>
      <w:tblStyleColBandSize w:val="1"/>
      <w:tblCellMar>
        <w:left w:w="115" w:type="dxa"/>
        <w:right w:w="115" w:type="dxa"/>
      </w:tblCellMar>
    </w:tblPr>
  </w:style>
  <w:style w:type="table" w:customStyle="1" w:styleId="affffff2">
    <w:basedOn w:val="TableNormal"/>
    <w:pPr>
      <w:spacing w:after="0" w:line="240" w:lineRule="auto"/>
    </w:pPr>
    <w:tblPr>
      <w:tblStyleRowBandSize w:val="1"/>
      <w:tblStyleColBandSize w:val="1"/>
      <w:tblCellMar>
        <w:left w:w="115" w:type="dxa"/>
        <w:right w:w="115" w:type="dxa"/>
      </w:tblCellMar>
    </w:tblPr>
  </w:style>
  <w:style w:type="table" w:customStyle="1" w:styleId="affffff3">
    <w:basedOn w:val="TableNormal"/>
    <w:pPr>
      <w:spacing w:after="0" w:line="240" w:lineRule="auto"/>
    </w:pPr>
    <w:tblPr>
      <w:tblStyleRowBandSize w:val="1"/>
      <w:tblStyleColBandSize w:val="1"/>
      <w:tblCellMar>
        <w:left w:w="115" w:type="dxa"/>
        <w:right w:w="115" w:type="dxa"/>
      </w:tblCellMar>
    </w:tblPr>
  </w:style>
  <w:style w:type="table" w:customStyle="1" w:styleId="affffff4">
    <w:basedOn w:val="TableNormal"/>
    <w:pPr>
      <w:spacing w:after="0" w:line="240" w:lineRule="auto"/>
    </w:pPr>
    <w:tblPr>
      <w:tblStyleRowBandSize w:val="1"/>
      <w:tblStyleColBandSize w:val="1"/>
      <w:tblCellMar>
        <w:left w:w="115" w:type="dxa"/>
        <w:right w:w="115" w:type="dxa"/>
      </w:tblCellMar>
    </w:tblPr>
  </w:style>
  <w:style w:type="table" w:customStyle="1" w:styleId="affffff5">
    <w:basedOn w:val="TableNormal"/>
    <w:pPr>
      <w:spacing w:after="0" w:line="240" w:lineRule="auto"/>
    </w:pPr>
    <w:tblPr>
      <w:tblStyleRowBandSize w:val="1"/>
      <w:tblStyleColBandSize w:val="1"/>
      <w:tblCellMar>
        <w:left w:w="115" w:type="dxa"/>
        <w:right w:w="115" w:type="dxa"/>
      </w:tblCellMar>
    </w:tblPr>
  </w:style>
  <w:style w:type="table" w:customStyle="1" w:styleId="affffff6">
    <w:basedOn w:val="TableNormal"/>
    <w:pPr>
      <w:spacing w:after="0" w:line="240" w:lineRule="auto"/>
    </w:pPr>
    <w:tblPr>
      <w:tblStyleRowBandSize w:val="1"/>
      <w:tblStyleColBandSize w:val="1"/>
      <w:tblCellMar>
        <w:left w:w="115" w:type="dxa"/>
        <w:right w:w="1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ptel.ac.in/courses/106/105/106105175/" TargetMode="External"/><Relationship Id="rId18" Type="http://schemas.openxmlformats.org/officeDocument/2006/relationships/hyperlink" Target="https://cse.iitkgp.ac.in/~dsamanta/java/ch11.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ptel.ac.in/courses/106/104/106104135/" TargetMode="External"/><Relationship Id="rId7" Type="http://schemas.openxmlformats.org/officeDocument/2006/relationships/endnotes" Target="endnotes.xml"/><Relationship Id="rId12" Type="http://schemas.openxmlformats.org/officeDocument/2006/relationships/hyperlink" Target="https://drive.google.com/file/d/15fBVUDqE2KZMJBdSZTsKZBdmCl-GJs7q/view?usp=sharing" TargetMode="External"/><Relationship Id="rId17" Type="http://schemas.openxmlformats.org/officeDocument/2006/relationships/hyperlink" Target="https://nptel.ac.in/courses/106/104/106104135/" TargetMode="External"/><Relationship Id="rId25" Type="http://schemas.openxmlformats.org/officeDocument/2006/relationships/hyperlink" Target="https://drive.google.com/file/d/1hpLsJBV9ZK4AiEXeAlomGxEuc9V3uhPH/view?usp=sharing" TargetMode="External"/><Relationship Id="rId2" Type="http://schemas.openxmlformats.org/officeDocument/2006/relationships/numbering" Target="numbering.xml"/><Relationship Id="rId16" Type="http://schemas.openxmlformats.org/officeDocument/2006/relationships/hyperlink" Target="https://drive.google.com/file/d/1NFhsK7bqbMR9SQbC_fyqkySfx-mcc2mL/view?usp=sharing" TargetMode="External"/><Relationship Id="rId20" Type="http://schemas.openxmlformats.org/officeDocument/2006/relationships/hyperlink" Target="https://drive.google.com/file/d/1SCa4MmCZHTvjvxp_bfRIXfJNlSJJCjfr/view?usp=shar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telvideos.in/2012/11/database-management-system.html" TargetMode="External"/><Relationship Id="rId24" Type="http://schemas.openxmlformats.org/officeDocument/2006/relationships/hyperlink" Target="https://drive.google.com/file/d/1hpLsJBV9ZK4AiEXeAlomGxEuc9V3uhPH/view?usp=sharing" TargetMode="External"/><Relationship Id="rId5" Type="http://schemas.openxmlformats.org/officeDocument/2006/relationships/webSettings" Target="webSettings.xml"/><Relationship Id="rId15" Type="http://schemas.openxmlformats.org/officeDocument/2006/relationships/hyperlink" Target="http://www.nptelvideos.in/2012/11/database-management-system.html" TargetMode="External"/><Relationship Id="rId23" Type="http://schemas.openxmlformats.org/officeDocument/2006/relationships/hyperlink" Target="https://nptel.ac.in/courses/106/104/106104135/" TargetMode="External"/><Relationship Id="rId28" Type="http://schemas.openxmlformats.org/officeDocument/2006/relationships/fontTable" Target="fontTable.xml"/><Relationship Id="rId10" Type="http://schemas.openxmlformats.org/officeDocument/2006/relationships/hyperlink" Target="https://nptel.ac.in/courses/106/104/106104135/" TargetMode="External"/><Relationship Id="rId19" Type="http://schemas.openxmlformats.org/officeDocument/2006/relationships/hyperlink" Target="https://drive.google.com/file/d/1SCa4MmCZHTvjvxp_bfRIXfJNlSJJCjfr/view?usp=sharing" TargetMode="External"/><Relationship Id="rId4" Type="http://schemas.openxmlformats.org/officeDocument/2006/relationships/settings" Target="settings.xml"/><Relationship Id="rId9" Type="http://schemas.openxmlformats.org/officeDocument/2006/relationships/hyperlink" Target="https://nptel.ac.in/courses/106/105/106105175/" TargetMode="External"/><Relationship Id="rId14" Type="http://schemas.openxmlformats.org/officeDocument/2006/relationships/hyperlink" Target="https://nptel.ac.in/courses/106/104/106104135/" TargetMode="External"/><Relationship Id="rId22" Type="http://schemas.openxmlformats.org/officeDocument/2006/relationships/hyperlink" Target="https://drive.google.com/file/d/1wbd-H5zScvj7PqVCy5OCwV-GlfB2zLEm/view?usp=shar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FTgPzQ+af4QHsajOVCYLKw2dw==">CgMxLjAyCWguMzBqMHpsbDIIaC5namRneHM4AHIhMTdyTjV0dWpySmFzQnJkS2lzdER3Z0ZzbHJRNnlWZ3U5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2523</Words>
  <Characters>14383</Characters>
  <Application>Microsoft Office Word</Application>
  <DocSecurity>0</DocSecurity>
  <Lines>119</Lines>
  <Paragraphs>33</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cmrit</dc:creator>
  <cp:lastModifiedBy>Abdul Kather S</cp:lastModifiedBy>
  <cp:revision>5</cp:revision>
  <dcterms:created xsi:type="dcterms:W3CDTF">2023-10-19T08:30:00Z</dcterms:created>
  <dcterms:modified xsi:type="dcterms:W3CDTF">2026-02-18T02:45:00Z</dcterms:modified>
</cp:coreProperties>
</file>